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00"/>
        <w:gridCol w:w="5400"/>
      </w:tblGrid>
      <w:tr w:rsidR="00686057" w14:paraId="5266BC0E" w14:textId="77777777" w:rsidTr="004A6C21">
        <w:trPr>
          <w:trHeight w:hRule="exact" w:val="11304"/>
          <w:jc w:val="center"/>
        </w:trPr>
        <w:tc>
          <w:tcPr>
            <w:tcW w:w="5400" w:type="dxa"/>
            <w:tcMar>
              <w:right w:w="648" w:type="dxa"/>
            </w:tcMar>
          </w:tcPr>
          <w:p w14:paraId="39E76333" w14:textId="77777777" w:rsidR="006F2302" w:rsidRDefault="006F2302" w:rsidP="006F2302">
            <w:pPr>
              <w:pStyle w:val="Heading2"/>
              <w:spacing w:before="0"/>
            </w:pPr>
            <w:r>
              <w:t>Children’s menu</w:t>
            </w:r>
          </w:p>
          <w:p w14:paraId="7CD572F7" w14:textId="77777777" w:rsidR="006F2302" w:rsidRDefault="006F2302" w:rsidP="006F2302">
            <w:pPr>
              <w:pStyle w:val="Menuitem"/>
              <w:spacing w:after="120"/>
            </w:pPr>
            <w:r>
              <w:t>Chicken chunks &amp; chips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£4.50</w:t>
            </w:r>
          </w:p>
          <w:p w14:paraId="23A86CF6" w14:textId="77777777" w:rsidR="006F2302" w:rsidRDefault="006F2302" w:rsidP="006F2302">
            <w:pPr>
              <w:pStyle w:val="Menuitem"/>
              <w:spacing w:after="120"/>
              <w:rPr>
                <w:rStyle w:val="IntenseEmphasis"/>
              </w:rPr>
            </w:pPr>
            <w:r>
              <w:t>Cheeseburger &amp; chips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£4.50</w:t>
            </w:r>
          </w:p>
          <w:p w14:paraId="0F68DD55" w14:textId="77777777" w:rsidR="006F2302" w:rsidRDefault="006F2302" w:rsidP="006F2302">
            <w:pPr>
              <w:pStyle w:val="Menuitem"/>
              <w:spacing w:after="120"/>
              <w:rPr>
                <w:rStyle w:val="IntenseEmphasis"/>
              </w:rPr>
            </w:pPr>
            <w:r>
              <w:t>Fish &amp; chips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£4.50</w:t>
            </w:r>
          </w:p>
          <w:p w14:paraId="44FFAFB0" w14:textId="77777777" w:rsidR="006F2302" w:rsidRDefault="006F2302" w:rsidP="006F2302">
            <w:pPr>
              <w:pStyle w:val="Menuitem"/>
              <w:spacing w:after="120"/>
              <w:rPr>
                <w:rStyle w:val="IntenseEmphasis"/>
              </w:rPr>
            </w:pPr>
            <w:r>
              <w:t>Macaroni cheese &amp; chips or garlic bread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£4.50</w:t>
            </w:r>
          </w:p>
          <w:p w14:paraId="2003DA6A" w14:textId="77777777" w:rsidR="006F2302" w:rsidRDefault="006F2302" w:rsidP="006F2302">
            <w:pPr>
              <w:pStyle w:val="Menuitem"/>
              <w:spacing w:after="120"/>
              <w:rPr>
                <w:rStyle w:val="IntenseEmphasis"/>
              </w:rPr>
            </w:pPr>
            <w:r>
              <w:t>Sausages &amp; chips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£4.50</w:t>
            </w:r>
          </w:p>
          <w:p w14:paraId="4EDEE86D" w14:textId="77777777" w:rsidR="006F2302" w:rsidRPr="006F2302" w:rsidRDefault="006F2302" w:rsidP="006F2302">
            <w:pPr>
              <w:pStyle w:val="Menudetail"/>
              <w:spacing w:after="0"/>
            </w:pPr>
          </w:p>
          <w:p w14:paraId="58878838" w14:textId="77777777" w:rsidR="00686057" w:rsidRDefault="00161B5D">
            <w:pPr>
              <w:pStyle w:val="Heading1"/>
            </w:pPr>
            <w:sdt>
              <w:sdtPr>
                <w:alias w:val="Drinks:"/>
                <w:tag w:val="Drinks:"/>
                <w:id w:val="-890802638"/>
                <w:placeholder>
                  <w:docPart w:val="B64B4B3A2BC06F48BAB9594A76CF4016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rPr>
                    <w:lang w:val="en-GB" w:bidi="en-GB"/>
                  </w:rPr>
                  <w:t>Drinks</w:t>
                </w:r>
              </w:sdtContent>
            </w:sdt>
          </w:p>
          <w:p w14:paraId="6281B863" w14:textId="77777777" w:rsidR="00686057" w:rsidRDefault="00425D83" w:rsidP="006F2302">
            <w:pPr>
              <w:pStyle w:val="Menuitem"/>
              <w:spacing w:after="120"/>
            </w:pPr>
            <w:r>
              <w:t>Soft drinks - cans</w:t>
            </w:r>
            <w:r w:rsidR="00686057"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£1</w:t>
            </w:r>
          </w:p>
          <w:p w14:paraId="258BAB52" w14:textId="77777777" w:rsidR="00686057" w:rsidRDefault="00425D83" w:rsidP="006F2302">
            <w:pPr>
              <w:pStyle w:val="Menudetail"/>
              <w:spacing w:after="120"/>
            </w:pPr>
            <w:r w:rsidRPr="00425D83">
              <w:t xml:space="preserve">coke, diet coke, lemonade, San Pellegrino – orange or lemon, </w:t>
            </w:r>
            <w:proofErr w:type="spellStart"/>
            <w:r w:rsidRPr="00425D83">
              <w:t>irn</w:t>
            </w:r>
            <w:proofErr w:type="spellEnd"/>
            <w:r w:rsidRPr="00425D83">
              <w:t xml:space="preserve"> bru, diet </w:t>
            </w:r>
            <w:proofErr w:type="spellStart"/>
            <w:r w:rsidRPr="00425D83">
              <w:t>irn</w:t>
            </w:r>
            <w:proofErr w:type="spellEnd"/>
            <w:r w:rsidRPr="00425D83">
              <w:t xml:space="preserve"> bru, ginger beer</w:t>
            </w:r>
          </w:p>
          <w:p w14:paraId="7A383E34" w14:textId="3C7CBACE" w:rsidR="00686057" w:rsidRDefault="00425D83" w:rsidP="006F2302">
            <w:pPr>
              <w:pStyle w:val="Menuitem"/>
              <w:spacing w:after="120"/>
            </w:pPr>
            <w:r>
              <w:t>Alcohol</w:t>
            </w:r>
            <w:r w:rsidR="00686057"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£2</w:t>
            </w:r>
          </w:p>
          <w:p w14:paraId="5AB753CA" w14:textId="0BE28A23" w:rsidR="00425D83" w:rsidRDefault="000D7FA8" w:rsidP="006F2302">
            <w:pPr>
              <w:pStyle w:val="Menudetail"/>
              <w:spacing w:after="120"/>
            </w:pPr>
            <w:r>
              <w:t xml:space="preserve">Bottles Peroni, </w:t>
            </w:r>
            <w:proofErr w:type="spellStart"/>
            <w:r w:rsidR="00425D83" w:rsidRPr="00425D83">
              <w:t>tennent’s</w:t>
            </w:r>
            <w:proofErr w:type="spellEnd"/>
            <w:r w:rsidR="00425D83" w:rsidRPr="00425D83">
              <w:t xml:space="preserve"> lager</w:t>
            </w:r>
            <w:r>
              <w:t xml:space="preserve"> cans</w:t>
            </w:r>
            <w:r w:rsidR="00425D83" w:rsidRPr="00425D83">
              <w:t xml:space="preserve"> or Guinness</w:t>
            </w:r>
            <w:r>
              <w:t xml:space="preserve"> cans</w:t>
            </w:r>
          </w:p>
          <w:p w14:paraId="1ADFB7F0" w14:textId="1C5A96E4" w:rsidR="00686057" w:rsidRPr="00927D66" w:rsidRDefault="00425D83" w:rsidP="00927D66">
            <w:pPr>
              <w:pStyle w:val="Menuitem"/>
              <w:spacing w:after="120"/>
            </w:pPr>
            <w:r>
              <w:t>Wine</w:t>
            </w:r>
            <w:r w:rsidR="00996D50">
              <w:t xml:space="preserve"> &amp; Cider</w:t>
            </w:r>
            <w:r>
              <w:t xml:space="preserve"> </w:t>
            </w:r>
            <w:r w:rsidR="00C50265">
              <w:t>–</w:t>
            </w:r>
            <w:r>
              <w:t xml:space="preserve"> </w:t>
            </w:r>
            <w:r w:rsidR="00C50265">
              <w:t>ask for details</w:t>
            </w:r>
            <w:r w:rsidR="000E67BE">
              <w:rPr>
                <w:lang w:val="en-GB" w:bidi="en-GB"/>
              </w:rPr>
              <w:br/>
            </w:r>
            <w:sdt>
              <w:sdtPr>
                <w:rPr>
                  <w:rFonts w:eastAsiaTheme="minorEastAsia" w:cstheme="minorBidi"/>
                  <w:color w:val="505929" w:themeColor="accent1" w:themeShade="80"/>
                  <w:sz w:val="56"/>
                  <w:szCs w:val="56"/>
                </w:rPr>
                <w:alias w:val="Enter website:"/>
                <w:tag w:val="Enter website:"/>
                <w:id w:val="-1736395600"/>
                <w:placeholder>
                  <w:docPart w:val="77741F456D85B649AE9F171595EE7516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DC1AC2">
                  <w:rPr>
                    <w:rFonts w:eastAsiaTheme="minorEastAsia" w:cstheme="minorBidi"/>
                    <w:color w:val="505929" w:themeColor="accent1" w:themeShade="80"/>
                    <w:sz w:val="56"/>
                    <w:szCs w:val="56"/>
                  </w:rPr>
                  <w:br/>
                  <w:t>Desserts</w:t>
                </w:r>
              </w:sdtContent>
            </w:sdt>
          </w:p>
          <w:p w14:paraId="02C051B3" w14:textId="77777777" w:rsidR="00C8230C" w:rsidRDefault="00C8230C" w:rsidP="006F2302">
            <w:pPr>
              <w:spacing w:after="0"/>
              <w:rPr>
                <w:rFonts w:eastAsiaTheme="majorEastAsia" w:cstheme="majorBidi"/>
                <w:bCs/>
              </w:rPr>
            </w:pPr>
          </w:p>
          <w:p w14:paraId="596F1B74" w14:textId="2DB0C2FD" w:rsidR="00A701AB" w:rsidRPr="00A12E0A" w:rsidRDefault="000D774A" w:rsidP="00A12E0A">
            <w:pPr>
              <w:pStyle w:val="Menuitem"/>
              <w:spacing w:after="120"/>
              <w:rPr>
                <w:rFonts w:cstheme="majorHAnsi"/>
                <w:szCs w:val="28"/>
              </w:rPr>
            </w:pPr>
            <w:r w:rsidRPr="00A12E0A">
              <w:rPr>
                <w:rFonts w:cstheme="majorHAnsi"/>
                <w:bCs/>
                <w:szCs w:val="28"/>
              </w:rPr>
              <w:t>Cheesecake of the day</w:t>
            </w:r>
            <w:r w:rsidR="00CA7445" w:rsidRPr="00A12E0A">
              <w:rPr>
                <w:rFonts w:cstheme="majorHAnsi"/>
                <w:bCs/>
                <w:szCs w:val="28"/>
              </w:rPr>
              <w:t xml:space="preserve"> </w:t>
            </w:r>
            <w:r w:rsidR="00A701AB" w:rsidRPr="00A12E0A">
              <w:rPr>
                <w:rStyle w:val="IntenseEmphasis"/>
                <w:rFonts w:cstheme="majorHAnsi"/>
                <w:szCs w:val="28"/>
                <w:lang w:val="en-GB" w:bidi="en-GB"/>
              </w:rPr>
              <w:t>/ </w:t>
            </w:r>
            <w:r w:rsidR="00A701AB" w:rsidRPr="00A12E0A">
              <w:rPr>
                <w:rStyle w:val="IntenseEmphasis"/>
                <w:rFonts w:cstheme="majorHAnsi"/>
                <w:szCs w:val="28"/>
              </w:rPr>
              <w:t>£4</w:t>
            </w:r>
          </w:p>
          <w:p w14:paraId="0CE12FAF" w14:textId="35EF13E8" w:rsidR="00A12E0A" w:rsidRPr="00A12E0A" w:rsidRDefault="002C286A" w:rsidP="00A12E0A">
            <w:pPr>
              <w:spacing w:after="0" w:line="240" w:lineRule="auto"/>
              <w:rPr>
                <w:rStyle w:val="IntenseEmphasis"/>
                <w:rFonts w:asciiTheme="majorHAnsi" w:hAnsiTheme="majorHAnsi" w:cstheme="majorHAnsi"/>
                <w:sz w:val="28"/>
                <w:szCs w:val="28"/>
              </w:rPr>
            </w:pPr>
            <w:r w:rsidRPr="00A12E0A">
              <w:rPr>
                <w:rFonts w:asciiTheme="majorHAnsi" w:eastAsiaTheme="majorEastAsia" w:hAnsiTheme="majorHAnsi" w:cstheme="majorHAnsi"/>
                <w:bCs/>
                <w:sz w:val="28"/>
                <w:szCs w:val="28"/>
              </w:rPr>
              <w:t>Ice cream s</w:t>
            </w:r>
            <w:r w:rsidR="00CA7445" w:rsidRPr="00A12E0A">
              <w:rPr>
                <w:rFonts w:asciiTheme="majorHAnsi" w:eastAsiaTheme="majorEastAsia" w:hAnsiTheme="majorHAnsi" w:cstheme="majorHAnsi"/>
                <w:bCs/>
                <w:sz w:val="28"/>
                <w:szCs w:val="28"/>
              </w:rPr>
              <w:t xml:space="preserve">undaes </w:t>
            </w:r>
            <w:r w:rsidR="00B4553D" w:rsidRPr="00A12E0A">
              <w:rPr>
                <w:rStyle w:val="IntenseEmphasis"/>
                <w:rFonts w:asciiTheme="majorHAnsi" w:hAnsiTheme="majorHAnsi" w:cstheme="majorHAnsi"/>
                <w:sz w:val="28"/>
                <w:szCs w:val="28"/>
                <w:lang w:val="en-GB" w:bidi="en-GB"/>
              </w:rPr>
              <w:t>/ </w:t>
            </w:r>
            <w:r w:rsidR="00B4553D" w:rsidRPr="00A12E0A">
              <w:rPr>
                <w:rStyle w:val="IntenseEmphasis"/>
                <w:rFonts w:asciiTheme="majorHAnsi" w:hAnsiTheme="majorHAnsi" w:cstheme="majorHAnsi"/>
                <w:sz w:val="28"/>
                <w:szCs w:val="28"/>
              </w:rPr>
              <w:t>£4</w:t>
            </w:r>
          </w:p>
          <w:p w14:paraId="5167C753" w14:textId="594EF159" w:rsidR="00A12E0A" w:rsidRPr="00A12E0A" w:rsidRDefault="00A12E0A" w:rsidP="00A12E0A">
            <w:pPr>
              <w:pStyle w:val="Menuitem"/>
              <w:spacing w:after="120"/>
              <w:rPr>
                <w:rFonts w:cstheme="majorHAnsi"/>
                <w:szCs w:val="28"/>
              </w:rPr>
            </w:pPr>
            <w:r w:rsidRPr="00A12E0A">
              <w:rPr>
                <w:rFonts w:cstheme="majorHAnsi"/>
                <w:bCs/>
                <w:szCs w:val="28"/>
              </w:rPr>
              <w:t xml:space="preserve">Sticky toffee pudding </w:t>
            </w:r>
            <w:r w:rsidRPr="00A12E0A">
              <w:rPr>
                <w:rStyle w:val="IntenseEmphasis"/>
                <w:rFonts w:cstheme="majorHAnsi"/>
                <w:szCs w:val="28"/>
                <w:lang w:val="en-GB" w:bidi="en-GB"/>
              </w:rPr>
              <w:t>/ </w:t>
            </w:r>
            <w:r w:rsidRPr="00A12E0A">
              <w:rPr>
                <w:rStyle w:val="IntenseEmphasis"/>
                <w:rFonts w:cstheme="majorHAnsi"/>
                <w:szCs w:val="28"/>
              </w:rPr>
              <w:t>£4</w:t>
            </w:r>
          </w:p>
          <w:p w14:paraId="59F970C3" w14:textId="77777777" w:rsidR="00A12E0A" w:rsidRPr="002C286A" w:rsidRDefault="00A12E0A" w:rsidP="006F2302">
            <w:pPr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</w:p>
          <w:p w14:paraId="2EE64243" w14:textId="35A05F1E" w:rsidR="00C8230C" w:rsidRDefault="00C8230C" w:rsidP="006F2302">
            <w:pPr>
              <w:spacing w:after="0"/>
            </w:pPr>
          </w:p>
        </w:tc>
        <w:tc>
          <w:tcPr>
            <w:tcW w:w="5400" w:type="dxa"/>
            <w:tcMar>
              <w:left w:w="648" w:type="dxa"/>
            </w:tcMar>
          </w:tcPr>
          <w:p w14:paraId="5288C4C7" w14:textId="77777777" w:rsidR="00686057" w:rsidRPr="00850489" w:rsidRDefault="00850489">
            <w:pPr>
              <w:pStyle w:val="Title"/>
              <w:rPr>
                <w:sz w:val="72"/>
                <w:szCs w:val="72"/>
              </w:rPr>
            </w:pPr>
            <w:r w:rsidRPr="00850489">
              <w:rPr>
                <w:sz w:val="72"/>
                <w:szCs w:val="72"/>
              </w:rPr>
              <w:t>Whitebridge Hotel</w:t>
            </w:r>
          </w:p>
          <w:p w14:paraId="63F1E839" w14:textId="77777777" w:rsidR="00686057" w:rsidRDefault="00161B5D" w:rsidP="000E67BE">
            <w:pPr>
              <w:pStyle w:val="Subtitle"/>
            </w:pPr>
            <w:sdt>
              <w:sdtPr>
                <w:alias w:val="Takeaway menu:"/>
                <w:tag w:val="Takeaway menu:"/>
                <w:id w:val="-1171951699"/>
                <w:placeholder>
                  <w:docPart w:val="F347868BD6700F449E0BAE873F0F380A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rPr>
                    <w:lang w:val="en-GB" w:bidi="en-GB"/>
                  </w:rPr>
                  <w:t>Takeaway menu</w:t>
                </w:r>
              </w:sdtContent>
            </w:sdt>
          </w:p>
        </w:tc>
      </w:tr>
      <w:tr w:rsidR="00686057" w14:paraId="3294AC40" w14:textId="77777777" w:rsidTr="004A6C21">
        <w:trPr>
          <w:trHeight w:hRule="exact" w:val="2520"/>
          <w:jc w:val="center"/>
        </w:trPr>
        <w:tc>
          <w:tcPr>
            <w:tcW w:w="5400" w:type="dxa"/>
            <w:tcMar>
              <w:right w:w="648" w:type="dxa"/>
            </w:tcMar>
            <w:vAlign w:val="bottom"/>
          </w:tcPr>
          <w:p w14:paraId="4A494DC3" w14:textId="77777777" w:rsidR="00686057" w:rsidRDefault="00686057" w:rsidP="00D35D95">
            <w:pPr>
              <w:pStyle w:val="ContactInfo"/>
            </w:pPr>
          </w:p>
          <w:p w14:paraId="4E190900" w14:textId="77777777" w:rsidR="00846B88" w:rsidRDefault="00846B88" w:rsidP="00D35D95">
            <w:pPr>
              <w:pStyle w:val="ContactInfo"/>
              <w:rPr>
                <w:b/>
              </w:rPr>
            </w:pPr>
          </w:p>
          <w:p w14:paraId="5D775776" w14:textId="77777777" w:rsidR="00846B88" w:rsidRDefault="00846B88" w:rsidP="00D35D95">
            <w:pPr>
              <w:pStyle w:val="ContactInfo"/>
              <w:rPr>
                <w:b/>
              </w:rPr>
            </w:pPr>
          </w:p>
          <w:p w14:paraId="1B14D44F" w14:textId="1CBBCBA7" w:rsidR="006F2302" w:rsidRDefault="00184C7D" w:rsidP="00D35D95">
            <w:pPr>
              <w:pStyle w:val="ContactInfo"/>
            </w:pPr>
            <w:r>
              <w:rPr>
                <w:b/>
              </w:rPr>
              <w:t>Thursday to Saturday</w:t>
            </w:r>
            <w:r w:rsidR="006F2302" w:rsidRPr="006F2302">
              <w:rPr>
                <w:bCs/>
              </w:rPr>
              <w:br/>
            </w:r>
            <w:r w:rsidR="00914294">
              <w:rPr>
                <w:bCs/>
              </w:rPr>
              <w:t>5</w:t>
            </w:r>
            <w:r w:rsidR="006F2302" w:rsidRPr="006F2302">
              <w:rPr>
                <w:bCs/>
              </w:rPr>
              <w:t>pm-</w:t>
            </w:r>
            <w:r w:rsidR="002C286A">
              <w:rPr>
                <w:bCs/>
              </w:rPr>
              <w:t>7</w:t>
            </w:r>
            <w:r w:rsidR="006F2302" w:rsidRPr="006F2302">
              <w:rPr>
                <w:bCs/>
              </w:rPr>
              <w:t>pm</w:t>
            </w:r>
            <w:r w:rsidR="006F2302" w:rsidRPr="006F2302">
              <w:rPr>
                <w:bCs/>
              </w:rPr>
              <w:br/>
            </w:r>
            <w:r w:rsidR="006F2302" w:rsidRPr="006F2302">
              <w:rPr>
                <w:bCs/>
              </w:rPr>
              <w:br/>
            </w:r>
          </w:p>
          <w:p w14:paraId="0921A675" w14:textId="77777777" w:rsidR="006F2302" w:rsidRDefault="006F2302" w:rsidP="00D35D95">
            <w:pPr>
              <w:pStyle w:val="ContactInfo"/>
            </w:pPr>
          </w:p>
          <w:p w14:paraId="6AFB7C1E" w14:textId="77777777" w:rsidR="006F2302" w:rsidRDefault="006F2302" w:rsidP="00D35D95">
            <w:pPr>
              <w:pStyle w:val="ContactInfo"/>
            </w:pPr>
          </w:p>
        </w:tc>
        <w:tc>
          <w:tcPr>
            <w:tcW w:w="5400" w:type="dxa"/>
            <w:tcMar>
              <w:left w:w="648" w:type="dxa"/>
            </w:tcMar>
            <w:vAlign w:val="bottom"/>
          </w:tcPr>
          <w:p w14:paraId="4CD56BC8" w14:textId="48246024" w:rsidR="00686057" w:rsidRDefault="00850489" w:rsidP="009C3E8F">
            <w:pPr>
              <w:pStyle w:val="ContactInfo"/>
            </w:pPr>
            <w:r>
              <w:t>Whitebridge Hotel</w:t>
            </w:r>
            <w:r w:rsidR="009C3E8F">
              <w:rPr>
                <w:lang w:val="en-GB" w:bidi="en-GB"/>
              </w:rPr>
              <w:br/>
            </w:r>
            <w:r>
              <w:t>Whitebridge, Inverness, IV2 6UN</w:t>
            </w:r>
            <w:r w:rsidR="009C3E8F">
              <w:rPr>
                <w:lang w:val="en-GB" w:bidi="en-GB"/>
              </w:rPr>
              <w:br/>
            </w:r>
            <w:sdt>
              <w:sdtPr>
                <w:alias w:val="Enter telephone no.:"/>
                <w:tag w:val="Enter telephone no.:"/>
                <w:id w:val="-2029399627"/>
                <w:placeholder>
                  <w:docPart w:val="25DE9F7201C6E94481F89767E7A0A04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>
                  <w:t>01456 486226</w:t>
                </w:r>
              </w:sdtContent>
            </w:sdt>
            <w:r w:rsidR="009C3E8F">
              <w:rPr>
                <w:lang w:val="en-GB" w:bidi="en-GB"/>
              </w:rPr>
              <w:t> </w:t>
            </w:r>
            <w:r w:rsidR="009C3E8F">
              <w:rPr>
                <w:lang w:val="en-GB" w:bidi="en-GB"/>
              </w:rPr>
              <w:br/>
            </w:r>
          </w:p>
        </w:tc>
      </w:tr>
      <w:tr w:rsidR="00686057" w14:paraId="38F44DC6" w14:textId="77777777" w:rsidTr="004A6C21">
        <w:trPr>
          <w:trHeight w:hRule="exact" w:val="13824"/>
          <w:jc w:val="center"/>
        </w:trPr>
        <w:tc>
          <w:tcPr>
            <w:tcW w:w="5400" w:type="dxa"/>
            <w:tcMar>
              <w:right w:w="648" w:type="dxa"/>
            </w:tcMar>
          </w:tcPr>
          <w:p w14:paraId="0CA0EFDD" w14:textId="77777777" w:rsidR="00686057" w:rsidRDefault="00425D83" w:rsidP="001209FE">
            <w:pPr>
              <w:pStyle w:val="Heading1"/>
              <w:spacing w:after="0"/>
            </w:pPr>
            <w:r>
              <w:lastRenderedPageBreak/>
              <w:t>Burgers</w:t>
            </w:r>
          </w:p>
          <w:p w14:paraId="151EB83F" w14:textId="10BDB64B" w:rsidR="00686057" w:rsidRPr="00C91F28" w:rsidRDefault="00425D83" w:rsidP="00C7777C">
            <w:pPr>
              <w:pStyle w:val="Heading3"/>
              <w:spacing w:after="0" w:line="240" w:lineRule="auto"/>
              <w:rPr>
                <w:sz w:val="22"/>
                <w:szCs w:val="22"/>
              </w:rPr>
            </w:pPr>
            <w:r w:rsidRPr="00C91F28">
              <w:rPr>
                <w:sz w:val="22"/>
                <w:szCs w:val="22"/>
              </w:rPr>
              <w:t xml:space="preserve">Served on a </w:t>
            </w:r>
            <w:r w:rsidR="00AA5563">
              <w:rPr>
                <w:sz w:val="22"/>
                <w:szCs w:val="22"/>
              </w:rPr>
              <w:t>toasted bun</w:t>
            </w:r>
            <w:r w:rsidRPr="00C91F28">
              <w:rPr>
                <w:sz w:val="22"/>
                <w:szCs w:val="22"/>
              </w:rPr>
              <w:t xml:space="preserve"> (or gluten free bun) with chunky chips and coleslaw.  </w:t>
            </w:r>
          </w:p>
          <w:p w14:paraId="7AB94020" w14:textId="74F1DE40" w:rsidR="00686057" w:rsidRDefault="00E179D3" w:rsidP="00106D2E">
            <w:pPr>
              <w:pStyle w:val="Menuitem"/>
              <w:spacing w:after="120"/>
            </w:pPr>
            <w:r>
              <w:t>Whitebridge</w:t>
            </w:r>
            <w:r w:rsidR="00425D83">
              <w:t xml:space="preserve"> burger</w:t>
            </w:r>
            <w:r w:rsidR="00686057" w:rsidRPr="009C3E8F">
              <w:rPr>
                <w:rStyle w:val="IntenseEmphasis"/>
                <w:lang w:val="en-GB" w:bidi="en-GB"/>
              </w:rPr>
              <w:t> / </w:t>
            </w:r>
            <w:r w:rsidR="00425D83">
              <w:rPr>
                <w:rStyle w:val="IntenseEmphasis"/>
              </w:rPr>
              <w:t>£8.95</w:t>
            </w:r>
          </w:p>
          <w:p w14:paraId="2FDE02D6" w14:textId="2B20BE8D" w:rsidR="00425D83" w:rsidRDefault="00E179D3" w:rsidP="00106D2E">
            <w:pPr>
              <w:pStyle w:val="Menudetail"/>
              <w:spacing w:after="120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="00425D83" w:rsidRPr="00425D83">
              <w:rPr>
                <w:lang w:val="en-GB"/>
              </w:rPr>
              <w:t xml:space="preserve">oz Beef burger topped with cheddar cheese, </w:t>
            </w:r>
            <w:r w:rsidR="00066969">
              <w:rPr>
                <w:lang w:val="en-GB"/>
              </w:rPr>
              <w:t>bacon</w:t>
            </w:r>
            <w:r w:rsidR="00425D83" w:rsidRPr="00425D83">
              <w:rPr>
                <w:lang w:val="en-GB"/>
              </w:rPr>
              <w:t xml:space="preserve"> &amp; salad leaves</w:t>
            </w:r>
          </w:p>
          <w:p w14:paraId="731FA547" w14:textId="77777777" w:rsidR="00425D83" w:rsidRDefault="00425D83" w:rsidP="00106D2E">
            <w:pPr>
              <w:pStyle w:val="Menuitem"/>
              <w:spacing w:after="120"/>
              <w:rPr>
                <w:rStyle w:val="IntenseEmphasis"/>
              </w:rPr>
            </w:pPr>
            <w:r>
              <w:t>Halloumi burger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£8.95</w:t>
            </w:r>
          </w:p>
          <w:p w14:paraId="20149752" w14:textId="77777777" w:rsidR="00425D83" w:rsidRDefault="00425D83" w:rsidP="00106D2E">
            <w:pPr>
              <w:pStyle w:val="Menudetail"/>
              <w:spacing w:after="120"/>
              <w:rPr>
                <w:lang w:val="en-GB"/>
              </w:rPr>
            </w:pPr>
            <w:r w:rsidRPr="00425D83">
              <w:rPr>
                <w:lang w:val="en-GB"/>
              </w:rPr>
              <w:t>Grilled halloumi burger topped with mushroom, hummus &amp; salad leaves (v)</w:t>
            </w:r>
          </w:p>
          <w:p w14:paraId="0FF2E6A7" w14:textId="77777777" w:rsidR="00106D2E" w:rsidRDefault="00106D2E" w:rsidP="00C7777C">
            <w:pPr>
              <w:pStyle w:val="Heading2"/>
              <w:spacing w:before="240" w:after="0"/>
            </w:pPr>
            <w:r>
              <w:t>Mains</w:t>
            </w:r>
          </w:p>
          <w:p w14:paraId="748740B9" w14:textId="77777777" w:rsidR="00686057" w:rsidRPr="004D7747" w:rsidRDefault="00106D2E" w:rsidP="00AC2E3D">
            <w:pPr>
              <w:pStyle w:val="Menuitem"/>
              <w:spacing w:after="0"/>
              <w:rPr>
                <w:sz w:val="24"/>
                <w:szCs w:val="24"/>
              </w:rPr>
            </w:pPr>
            <w:r w:rsidRPr="004D7747">
              <w:rPr>
                <w:sz w:val="24"/>
                <w:szCs w:val="24"/>
              </w:rPr>
              <w:t>Beer battered fish and chips</w:t>
            </w:r>
            <w:r w:rsidR="00686057" w:rsidRPr="004D7747">
              <w:rPr>
                <w:rStyle w:val="IntenseEmphasis"/>
                <w:sz w:val="24"/>
                <w:szCs w:val="24"/>
                <w:lang w:val="en-GB" w:bidi="en-GB"/>
              </w:rPr>
              <w:t> / </w:t>
            </w:r>
            <w:r w:rsidRPr="004D7747">
              <w:rPr>
                <w:rStyle w:val="IntenseEmphasis"/>
                <w:sz w:val="24"/>
                <w:szCs w:val="24"/>
              </w:rPr>
              <w:t>£8.95</w:t>
            </w:r>
          </w:p>
          <w:p w14:paraId="03CAF1EC" w14:textId="77777777" w:rsidR="00686057" w:rsidRPr="004D7747" w:rsidRDefault="00106D2E" w:rsidP="00AC2E3D">
            <w:pPr>
              <w:pStyle w:val="Menudetail"/>
              <w:spacing w:after="0" w:line="240" w:lineRule="auto"/>
              <w:rPr>
                <w:sz w:val="24"/>
                <w:szCs w:val="24"/>
              </w:rPr>
            </w:pPr>
            <w:r w:rsidRPr="004D7747">
              <w:rPr>
                <w:sz w:val="24"/>
                <w:szCs w:val="24"/>
              </w:rPr>
              <w:t>With tartare sauce &amp; mushy peas</w:t>
            </w:r>
          </w:p>
          <w:p w14:paraId="321DC0A9" w14:textId="77777777" w:rsidR="00346C8C" w:rsidRPr="00116DE2" w:rsidRDefault="00346C8C" w:rsidP="00AC2E3D">
            <w:pPr>
              <w:pStyle w:val="Menudetail"/>
              <w:spacing w:after="0" w:line="240" w:lineRule="auto"/>
              <w:rPr>
                <w:sz w:val="16"/>
                <w:szCs w:val="16"/>
              </w:rPr>
            </w:pPr>
          </w:p>
          <w:p w14:paraId="392D681F" w14:textId="77777777" w:rsidR="00686057" w:rsidRPr="004D7747" w:rsidRDefault="00106D2E" w:rsidP="00AC2E3D">
            <w:pPr>
              <w:pStyle w:val="Menuitem"/>
              <w:spacing w:after="0"/>
              <w:rPr>
                <w:sz w:val="24"/>
                <w:szCs w:val="24"/>
              </w:rPr>
            </w:pPr>
            <w:r w:rsidRPr="004D7747">
              <w:rPr>
                <w:sz w:val="24"/>
                <w:szCs w:val="24"/>
              </w:rPr>
              <w:t>Macaroni cheese</w:t>
            </w:r>
            <w:r w:rsidR="00686057" w:rsidRPr="004D7747">
              <w:rPr>
                <w:rStyle w:val="IntenseEmphasis"/>
                <w:sz w:val="24"/>
                <w:szCs w:val="24"/>
                <w:lang w:val="en-GB" w:bidi="en-GB"/>
              </w:rPr>
              <w:t> / </w:t>
            </w:r>
            <w:r w:rsidRPr="004D7747">
              <w:rPr>
                <w:rStyle w:val="IntenseEmphasis"/>
                <w:sz w:val="24"/>
                <w:szCs w:val="24"/>
              </w:rPr>
              <w:t>£6.95</w:t>
            </w:r>
          </w:p>
          <w:p w14:paraId="1E003844" w14:textId="77C4978E" w:rsidR="00106D2E" w:rsidRDefault="00106D2E" w:rsidP="00AC2E3D">
            <w:pPr>
              <w:pStyle w:val="Menudetail"/>
              <w:spacing w:after="0" w:line="240" w:lineRule="auto"/>
              <w:rPr>
                <w:sz w:val="24"/>
                <w:szCs w:val="24"/>
              </w:rPr>
            </w:pPr>
            <w:r w:rsidRPr="004D7747">
              <w:rPr>
                <w:sz w:val="24"/>
                <w:szCs w:val="24"/>
              </w:rPr>
              <w:t>With garlic bread or chips</w:t>
            </w:r>
          </w:p>
          <w:p w14:paraId="4BF72BB4" w14:textId="29E3DEB5" w:rsidR="00030E76" w:rsidRPr="004D7747" w:rsidRDefault="00030E76" w:rsidP="00AC2E3D">
            <w:pPr>
              <w:pStyle w:val="Menudetai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bacon £1.50</w:t>
            </w:r>
          </w:p>
          <w:p w14:paraId="52BA3A64" w14:textId="77777777" w:rsidR="00157825" w:rsidRPr="00184C7D" w:rsidRDefault="00157825" w:rsidP="00AC2E3D">
            <w:pPr>
              <w:pStyle w:val="Menuitem"/>
              <w:spacing w:after="0"/>
              <w:rPr>
                <w:sz w:val="16"/>
                <w:szCs w:val="16"/>
              </w:rPr>
            </w:pPr>
          </w:p>
          <w:p w14:paraId="6922E6F5" w14:textId="4B30353C" w:rsidR="00106D2E" w:rsidRPr="004D7747" w:rsidRDefault="00C7777C" w:rsidP="00AC2E3D">
            <w:pPr>
              <w:pStyle w:val="Menuitem"/>
              <w:spacing w:after="0"/>
              <w:rPr>
                <w:rStyle w:val="IntenseEmphasis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84C7D">
              <w:rPr>
                <w:sz w:val="24"/>
                <w:szCs w:val="24"/>
              </w:rPr>
              <w:t>hai chicken curry</w:t>
            </w:r>
            <w:r w:rsidR="00106D2E" w:rsidRPr="004D7747">
              <w:rPr>
                <w:rStyle w:val="IntenseEmphasis"/>
                <w:sz w:val="24"/>
                <w:szCs w:val="24"/>
                <w:lang w:val="en-GB" w:bidi="en-GB"/>
              </w:rPr>
              <w:t> / </w:t>
            </w:r>
            <w:r w:rsidR="00106D2E" w:rsidRPr="004D7747">
              <w:rPr>
                <w:rStyle w:val="IntenseEmphasis"/>
                <w:sz w:val="24"/>
                <w:szCs w:val="24"/>
              </w:rPr>
              <w:t>£</w:t>
            </w:r>
            <w:r w:rsidR="00263BB3">
              <w:rPr>
                <w:rStyle w:val="IntenseEmphasis"/>
                <w:sz w:val="24"/>
                <w:szCs w:val="24"/>
              </w:rPr>
              <w:t>8</w:t>
            </w:r>
            <w:r w:rsidR="00106D2E" w:rsidRPr="004D7747">
              <w:rPr>
                <w:rStyle w:val="IntenseEmphasis"/>
                <w:sz w:val="24"/>
                <w:szCs w:val="24"/>
              </w:rPr>
              <w:t>.95</w:t>
            </w:r>
          </w:p>
          <w:p w14:paraId="7B033DDC" w14:textId="4D5EEBC3" w:rsidR="00106D2E" w:rsidRDefault="00106D2E" w:rsidP="00AC2E3D">
            <w:pPr>
              <w:pStyle w:val="Menudetail"/>
              <w:spacing w:after="0" w:line="240" w:lineRule="auto"/>
              <w:rPr>
                <w:sz w:val="24"/>
                <w:szCs w:val="24"/>
              </w:rPr>
            </w:pPr>
            <w:r w:rsidRPr="004D7747">
              <w:rPr>
                <w:sz w:val="24"/>
                <w:szCs w:val="24"/>
              </w:rPr>
              <w:t xml:space="preserve">With garlic &amp; coriander naan &amp; rice </w:t>
            </w:r>
          </w:p>
          <w:p w14:paraId="4D878516" w14:textId="63097063" w:rsidR="00157825" w:rsidRPr="00184C7D" w:rsidRDefault="00157825" w:rsidP="00AC2E3D">
            <w:pPr>
              <w:pStyle w:val="Menudetail"/>
              <w:spacing w:after="0" w:line="240" w:lineRule="auto"/>
              <w:rPr>
                <w:sz w:val="16"/>
                <w:szCs w:val="16"/>
              </w:rPr>
            </w:pPr>
          </w:p>
          <w:p w14:paraId="3894C696" w14:textId="028FD0DE" w:rsidR="00157825" w:rsidRPr="004D7747" w:rsidRDefault="00184C7D" w:rsidP="00AC2E3D">
            <w:pPr>
              <w:pStyle w:val="Menuitem"/>
              <w:spacing w:after="0"/>
              <w:rPr>
                <w:rStyle w:val="IntenseEmphasis"/>
                <w:sz w:val="24"/>
                <w:szCs w:val="24"/>
              </w:rPr>
            </w:pPr>
            <w:r>
              <w:rPr>
                <w:sz w:val="24"/>
                <w:szCs w:val="24"/>
              </w:rPr>
              <w:t>Thai v</w:t>
            </w:r>
            <w:r w:rsidR="00157825" w:rsidRPr="00157825">
              <w:rPr>
                <w:sz w:val="24"/>
                <w:szCs w:val="24"/>
              </w:rPr>
              <w:t>egetable curry</w:t>
            </w:r>
            <w:r w:rsidR="00157825">
              <w:rPr>
                <w:i/>
                <w:iCs/>
                <w:sz w:val="24"/>
                <w:szCs w:val="24"/>
              </w:rPr>
              <w:t xml:space="preserve"> </w:t>
            </w:r>
            <w:r w:rsidR="00157825" w:rsidRPr="004D7747">
              <w:rPr>
                <w:rStyle w:val="IntenseEmphasis"/>
                <w:sz w:val="24"/>
                <w:szCs w:val="24"/>
                <w:lang w:val="en-GB" w:bidi="en-GB"/>
              </w:rPr>
              <w:t>/ </w:t>
            </w:r>
            <w:r w:rsidR="00157825" w:rsidRPr="004D7747">
              <w:rPr>
                <w:rStyle w:val="IntenseEmphasis"/>
                <w:sz w:val="24"/>
                <w:szCs w:val="24"/>
              </w:rPr>
              <w:t>£</w:t>
            </w:r>
            <w:r w:rsidR="00263BB3">
              <w:rPr>
                <w:rStyle w:val="IntenseEmphasis"/>
                <w:sz w:val="24"/>
                <w:szCs w:val="24"/>
              </w:rPr>
              <w:t>7</w:t>
            </w:r>
            <w:r w:rsidR="00157825" w:rsidRPr="004D7747">
              <w:rPr>
                <w:rStyle w:val="IntenseEmphasis"/>
                <w:sz w:val="24"/>
                <w:szCs w:val="24"/>
              </w:rPr>
              <w:t>.95</w:t>
            </w:r>
          </w:p>
          <w:p w14:paraId="5D58B1F6" w14:textId="624C9802" w:rsidR="001161AD" w:rsidRPr="00184C7D" w:rsidRDefault="00157825" w:rsidP="00AC2E3D">
            <w:pPr>
              <w:pStyle w:val="Menudetail"/>
              <w:spacing w:after="0" w:line="240" w:lineRule="auto"/>
              <w:rPr>
                <w:sz w:val="24"/>
                <w:szCs w:val="24"/>
              </w:rPr>
            </w:pPr>
            <w:r w:rsidRPr="004D7747">
              <w:rPr>
                <w:sz w:val="24"/>
                <w:szCs w:val="24"/>
              </w:rPr>
              <w:t xml:space="preserve">With garlic &amp; coriander naan &amp; rice </w:t>
            </w:r>
          </w:p>
          <w:p w14:paraId="7518E5E8" w14:textId="77777777" w:rsidR="00197C76" w:rsidRPr="00197C76" w:rsidRDefault="00197C76" w:rsidP="00197C76">
            <w:pPr>
              <w:pStyle w:val="Menudetail"/>
              <w:spacing w:after="0" w:line="240" w:lineRule="auto"/>
              <w:rPr>
                <w:sz w:val="16"/>
                <w:szCs w:val="16"/>
              </w:rPr>
            </w:pPr>
          </w:p>
          <w:p w14:paraId="55339979" w14:textId="6A957193" w:rsidR="0004295D" w:rsidRPr="00197C76" w:rsidRDefault="008B3F3C" w:rsidP="00197C76">
            <w:pPr>
              <w:pStyle w:val="Menuitem"/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  <w:r w:rsidRPr="00AC2E3D">
              <w:rPr>
                <w:sz w:val="24"/>
                <w:szCs w:val="24"/>
              </w:rPr>
              <w:t>BBQ Pork ribs</w:t>
            </w:r>
            <w:r w:rsidR="00AC2E3D" w:rsidRPr="00AC2E3D">
              <w:rPr>
                <w:sz w:val="24"/>
                <w:szCs w:val="24"/>
              </w:rPr>
              <w:t>.</w:t>
            </w:r>
            <w:r w:rsidR="00AC2E3D">
              <w:rPr>
                <w:i/>
                <w:iCs/>
                <w:sz w:val="24"/>
                <w:szCs w:val="24"/>
              </w:rPr>
              <w:t xml:space="preserve"> </w:t>
            </w:r>
            <w:r w:rsidR="00AC2E3D" w:rsidRPr="001E1DA3">
              <w:rPr>
                <w:rStyle w:val="IntenseEmphasis"/>
                <w:sz w:val="24"/>
                <w:szCs w:val="24"/>
                <w:lang w:val="en-GB" w:bidi="en-GB"/>
              </w:rPr>
              <w:t>/ </w:t>
            </w:r>
            <w:r w:rsidR="00AC2E3D" w:rsidRPr="001E1DA3">
              <w:rPr>
                <w:rStyle w:val="IntenseEmphasis"/>
                <w:sz w:val="24"/>
                <w:szCs w:val="24"/>
              </w:rPr>
              <w:t>£</w:t>
            </w:r>
            <w:r w:rsidR="00AA5563">
              <w:rPr>
                <w:rStyle w:val="IntenseEmphasis"/>
                <w:sz w:val="24"/>
                <w:szCs w:val="24"/>
              </w:rPr>
              <w:t>9</w:t>
            </w:r>
            <w:r w:rsidR="00AC2E3D" w:rsidRPr="001E1DA3">
              <w:rPr>
                <w:rStyle w:val="IntenseEmphasis"/>
                <w:sz w:val="24"/>
                <w:szCs w:val="24"/>
              </w:rPr>
              <w:t>.9</w:t>
            </w:r>
            <w:r w:rsidR="00AC2E3D">
              <w:rPr>
                <w:rStyle w:val="IntenseEmphasis"/>
                <w:sz w:val="24"/>
                <w:szCs w:val="24"/>
              </w:rPr>
              <w:t>5</w:t>
            </w:r>
          </w:p>
          <w:p w14:paraId="7D18483A" w14:textId="622D06D4" w:rsidR="008B3F3C" w:rsidRPr="00C7777C" w:rsidRDefault="008B3F3C" w:rsidP="00197C76">
            <w:pPr>
              <w:pStyle w:val="Menudetail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777C">
              <w:rPr>
                <w:rFonts w:asciiTheme="majorHAnsi" w:hAnsiTheme="majorHAnsi"/>
                <w:sz w:val="24"/>
                <w:szCs w:val="24"/>
              </w:rPr>
              <w:t>Served with chunky chips</w:t>
            </w:r>
            <w:r w:rsidR="00AA5563" w:rsidRPr="00C7777C">
              <w:rPr>
                <w:rFonts w:asciiTheme="majorHAnsi" w:hAnsiTheme="majorHAnsi"/>
                <w:sz w:val="24"/>
                <w:szCs w:val="24"/>
              </w:rPr>
              <w:t xml:space="preserve"> &amp; salad</w:t>
            </w:r>
          </w:p>
          <w:p w14:paraId="05CBAA07" w14:textId="7B4B62B3" w:rsidR="00B017F2" w:rsidRPr="00C7777C" w:rsidRDefault="00B017F2" w:rsidP="00197C76">
            <w:pPr>
              <w:pStyle w:val="Menudetail"/>
              <w:spacing w:after="0" w:line="240" w:lineRule="auto"/>
              <w:rPr>
                <w:i w:val="0"/>
                <w:iCs w:val="0"/>
                <w:sz w:val="16"/>
                <w:szCs w:val="16"/>
              </w:rPr>
            </w:pPr>
          </w:p>
          <w:p w14:paraId="50A4430B" w14:textId="462C3C2E" w:rsidR="00184C7D" w:rsidRPr="00197C76" w:rsidRDefault="00184C7D" w:rsidP="00184C7D">
            <w:pPr>
              <w:pStyle w:val="Menuitem"/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  <w:r w:rsidRPr="00AC2E3D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readed chicken fillets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1DA3">
              <w:rPr>
                <w:rStyle w:val="IntenseEmphasis"/>
                <w:sz w:val="24"/>
                <w:szCs w:val="24"/>
                <w:lang w:val="en-GB" w:bidi="en-GB"/>
              </w:rPr>
              <w:t>/ </w:t>
            </w:r>
            <w:r w:rsidRPr="001E1DA3">
              <w:rPr>
                <w:rStyle w:val="IntenseEmphasis"/>
                <w:sz w:val="24"/>
                <w:szCs w:val="24"/>
              </w:rPr>
              <w:t>£</w:t>
            </w:r>
            <w:r>
              <w:rPr>
                <w:rStyle w:val="IntenseEmphasis"/>
                <w:sz w:val="24"/>
                <w:szCs w:val="24"/>
              </w:rPr>
              <w:t>8</w:t>
            </w:r>
            <w:r w:rsidRPr="001E1DA3">
              <w:rPr>
                <w:rStyle w:val="IntenseEmphasis"/>
                <w:sz w:val="24"/>
                <w:szCs w:val="24"/>
              </w:rPr>
              <w:t>.9</w:t>
            </w:r>
            <w:r>
              <w:rPr>
                <w:rStyle w:val="IntenseEmphasis"/>
                <w:sz w:val="24"/>
                <w:szCs w:val="24"/>
              </w:rPr>
              <w:t>5</w:t>
            </w:r>
          </w:p>
          <w:p w14:paraId="48ACDF87" w14:textId="1AFBA4F8" w:rsidR="00184C7D" w:rsidRDefault="00184C7D" w:rsidP="00184C7D">
            <w:pPr>
              <w:pStyle w:val="Menudetail"/>
              <w:spacing w:after="0" w:line="240" w:lineRule="auto"/>
              <w:rPr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197C76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>Served with chunky chips</w:t>
            </w:r>
            <w:r w:rsidR="00C7777C">
              <w:rPr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 &amp; choice of dips</w:t>
            </w:r>
          </w:p>
          <w:p w14:paraId="0E2CD95A" w14:textId="77777777" w:rsidR="00184C7D" w:rsidRPr="00C7777C" w:rsidRDefault="00184C7D" w:rsidP="00184C7D">
            <w:pPr>
              <w:pStyle w:val="Menuitem"/>
              <w:spacing w:after="0"/>
              <w:rPr>
                <w:sz w:val="16"/>
                <w:szCs w:val="16"/>
              </w:rPr>
            </w:pPr>
          </w:p>
          <w:p w14:paraId="09E3BAE5" w14:textId="6225F500" w:rsidR="00184C7D" w:rsidRPr="00197C76" w:rsidRDefault="00184C7D" w:rsidP="00184C7D">
            <w:pPr>
              <w:pStyle w:val="Menuitem"/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Maryland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1E1DA3">
              <w:rPr>
                <w:rStyle w:val="IntenseEmphasis"/>
                <w:sz w:val="24"/>
                <w:szCs w:val="24"/>
                <w:lang w:val="en-GB" w:bidi="en-GB"/>
              </w:rPr>
              <w:t>/ </w:t>
            </w:r>
            <w:r w:rsidRPr="001E1DA3">
              <w:rPr>
                <w:rStyle w:val="IntenseEmphasis"/>
                <w:sz w:val="24"/>
                <w:szCs w:val="24"/>
              </w:rPr>
              <w:t>£</w:t>
            </w:r>
            <w:r w:rsidR="00AA5563">
              <w:rPr>
                <w:rStyle w:val="IntenseEmphasis"/>
                <w:sz w:val="24"/>
                <w:szCs w:val="24"/>
              </w:rPr>
              <w:t>11</w:t>
            </w:r>
            <w:r w:rsidRPr="001E1DA3">
              <w:rPr>
                <w:rStyle w:val="IntenseEmphasis"/>
                <w:sz w:val="24"/>
                <w:szCs w:val="24"/>
              </w:rPr>
              <w:t>.9</w:t>
            </w:r>
            <w:r>
              <w:rPr>
                <w:rStyle w:val="IntenseEmphasis"/>
                <w:sz w:val="24"/>
                <w:szCs w:val="24"/>
              </w:rPr>
              <w:t>5</w:t>
            </w:r>
          </w:p>
          <w:p w14:paraId="00858823" w14:textId="103EF7BB" w:rsidR="00184C7D" w:rsidRPr="00C7777C" w:rsidRDefault="00184C7D" w:rsidP="00184C7D">
            <w:pPr>
              <w:pStyle w:val="Menudetail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777C">
              <w:rPr>
                <w:rFonts w:asciiTheme="majorHAnsi" w:hAnsiTheme="majorHAnsi"/>
                <w:sz w:val="24"/>
                <w:szCs w:val="24"/>
              </w:rPr>
              <w:t>Served with chunky chips &amp; salad</w:t>
            </w:r>
          </w:p>
          <w:p w14:paraId="5AB283FE" w14:textId="0D7E96EC" w:rsidR="00184C7D" w:rsidRPr="00184C7D" w:rsidRDefault="00184C7D" w:rsidP="00184C7D">
            <w:pPr>
              <w:pStyle w:val="Menudetail"/>
              <w:spacing w:after="0" w:line="240" w:lineRule="auto"/>
              <w:rPr>
                <w:rFonts w:asciiTheme="majorHAnsi" w:hAnsiTheme="majorHAnsi"/>
                <w:i w:val="0"/>
                <w:iCs w:val="0"/>
                <w:sz w:val="16"/>
                <w:szCs w:val="16"/>
              </w:rPr>
            </w:pPr>
          </w:p>
          <w:p w14:paraId="5FBD824A" w14:textId="51C6171F" w:rsidR="00184C7D" w:rsidRPr="00197C76" w:rsidRDefault="00AA5563" w:rsidP="00184C7D">
            <w:pPr>
              <w:pStyle w:val="Menuitem"/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or </w:t>
            </w:r>
            <w:r w:rsidR="00184C7D">
              <w:rPr>
                <w:sz w:val="24"/>
                <w:szCs w:val="24"/>
              </w:rPr>
              <w:t xml:space="preserve">King prawn &amp; veg sweet </w:t>
            </w:r>
            <w:proofErr w:type="spellStart"/>
            <w:r w:rsidR="00184C7D">
              <w:rPr>
                <w:sz w:val="24"/>
                <w:szCs w:val="24"/>
              </w:rPr>
              <w:t>chilli</w:t>
            </w:r>
            <w:proofErr w:type="spellEnd"/>
            <w:r w:rsidR="00184C7D">
              <w:rPr>
                <w:sz w:val="24"/>
                <w:szCs w:val="24"/>
              </w:rPr>
              <w:t xml:space="preserve"> skewers</w:t>
            </w:r>
            <w:r w:rsidR="00184C7D">
              <w:rPr>
                <w:i/>
                <w:iCs/>
                <w:sz w:val="24"/>
                <w:szCs w:val="24"/>
              </w:rPr>
              <w:t xml:space="preserve"> </w:t>
            </w:r>
            <w:r w:rsidR="00184C7D" w:rsidRPr="001E1DA3">
              <w:rPr>
                <w:rStyle w:val="IntenseEmphasis"/>
                <w:sz w:val="24"/>
                <w:szCs w:val="24"/>
                <w:lang w:val="en-GB" w:bidi="en-GB"/>
              </w:rPr>
              <w:t>/ </w:t>
            </w:r>
            <w:r>
              <w:rPr>
                <w:rStyle w:val="IntenseEmphasis"/>
                <w:sz w:val="24"/>
                <w:szCs w:val="24"/>
                <w:lang w:val="en-GB" w:bidi="en-GB"/>
              </w:rPr>
              <w:t xml:space="preserve">£9.95 / </w:t>
            </w:r>
            <w:r w:rsidR="00184C7D" w:rsidRPr="001E1DA3">
              <w:rPr>
                <w:rStyle w:val="IntenseEmphasis"/>
                <w:sz w:val="24"/>
                <w:szCs w:val="24"/>
              </w:rPr>
              <w:t>£</w:t>
            </w:r>
            <w:r>
              <w:rPr>
                <w:rStyle w:val="IntenseEmphasis"/>
                <w:sz w:val="24"/>
                <w:szCs w:val="24"/>
              </w:rPr>
              <w:t>10</w:t>
            </w:r>
            <w:r w:rsidR="00184C7D" w:rsidRPr="001E1DA3">
              <w:rPr>
                <w:rStyle w:val="IntenseEmphasis"/>
                <w:sz w:val="24"/>
                <w:szCs w:val="24"/>
              </w:rPr>
              <w:t>.9</w:t>
            </w:r>
            <w:r w:rsidR="00184C7D">
              <w:rPr>
                <w:rStyle w:val="IntenseEmphasis"/>
                <w:sz w:val="24"/>
                <w:szCs w:val="24"/>
              </w:rPr>
              <w:t>5</w:t>
            </w:r>
          </w:p>
          <w:p w14:paraId="043C2F85" w14:textId="0BBF5169" w:rsidR="00184C7D" w:rsidRPr="00C7777C" w:rsidRDefault="00184C7D" w:rsidP="00184C7D">
            <w:pPr>
              <w:pStyle w:val="Menudetail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777C">
              <w:rPr>
                <w:rFonts w:asciiTheme="majorHAnsi" w:hAnsiTheme="majorHAnsi"/>
                <w:sz w:val="24"/>
                <w:szCs w:val="24"/>
              </w:rPr>
              <w:t>Served with rice &amp; salad</w:t>
            </w:r>
          </w:p>
          <w:p w14:paraId="281177F9" w14:textId="413455F0" w:rsidR="00C7777C" w:rsidRPr="00C7777C" w:rsidRDefault="00C7777C" w:rsidP="00184C7D">
            <w:pPr>
              <w:pStyle w:val="Menudetail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14:paraId="0FD1A0CC" w14:textId="1F25AD68" w:rsidR="00C7777C" w:rsidRPr="00C7777C" w:rsidRDefault="00C7777C" w:rsidP="00C7777C">
            <w:pPr>
              <w:pStyle w:val="Menuitem"/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  <w:r w:rsidRPr="00C7777C">
              <w:rPr>
                <w:sz w:val="24"/>
                <w:szCs w:val="24"/>
              </w:rPr>
              <w:t xml:space="preserve">Whitebridge Munchie box </w:t>
            </w:r>
            <w:r w:rsidRPr="00C7777C">
              <w:rPr>
                <w:rStyle w:val="IntenseEmphasis"/>
                <w:sz w:val="24"/>
                <w:szCs w:val="24"/>
                <w:lang w:val="en-GB" w:bidi="en-GB"/>
              </w:rPr>
              <w:t>/</w:t>
            </w:r>
            <w:r w:rsidRPr="001E1DA3">
              <w:rPr>
                <w:rStyle w:val="IntenseEmphasis"/>
                <w:sz w:val="24"/>
                <w:szCs w:val="24"/>
                <w:lang w:val="en-GB" w:bidi="en-GB"/>
              </w:rPr>
              <w:t> </w:t>
            </w:r>
            <w:r w:rsidRPr="001E1DA3">
              <w:rPr>
                <w:rStyle w:val="IntenseEmphasis"/>
                <w:sz w:val="24"/>
                <w:szCs w:val="24"/>
              </w:rPr>
              <w:t>£</w:t>
            </w:r>
            <w:r>
              <w:rPr>
                <w:rStyle w:val="IntenseEmphasis"/>
                <w:sz w:val="24"/>
                <w:szCs w:val="24"/>
              </w:rPr>
              <w:t>9.50</w:t>
            </w:r>
          </w:p>
          <w:p w14:paraId="7387F6C5" w14:textId="5793E002" w:rsidR="00C7777C" w:rsidRPr="00C7777C" w:rsidRDefault="00C7777C" w:rsidP="00184C7D">
            <w:pPr>
              <w:pStyle w:val="Menudetail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7777C">
              <w:rPr>
                <w:rFonts w:asciiTheme="majorHAnsi" w:hAnsiTheme="majorHAnsi"/>
                <w:sz w:val="24"/>
                <w:szCs w:val="24"/>
              </w:rPr>
              <w:t>Chicken goujons, garlic bread, onion rings, chips, dips</w:t>
            </w:r>
          </w:p>
          <w:p w14:paraId="3204DB8B" w14:textId="77777777" w:rsidR="00184C7D" w:rsidRPr="00C7777C" w:rsidRDefault="00184C7D" w:rsidP="00C7777C">
            <w:pPr>
              <w:pStyle w:val="Menudetail"/>
              <w:spacing w:after="0" w:line="240" w:lineRule="auto"/>
              <w:rPr>
                <w:i w:val="0"/>
                <w:iCs w:val="0"/>
                <w:sz w:val="16"/>
                <w:szCs w:val="16"/>
              </w:rPr>
            </w:pPr>
          </w:p>
          <w:p w14:paraId="59D072C3" w14:textId="3D47978E" w:rsidR="00C7777C" w:rsidRPr="00C7777C" w:rsidRDefault="00C7777C" w:rsidP="00C7777C">
            <w:pPr>
              <w:pStyle w:val="Menuitem"/>
              <w:spacing w:after="0"/>
              <w:rPr>
                <w:iCs/>
                <w:color w:val="8B461D" w:themeColor="accent2" w:themeShade="BF"/>
                <w:sz w:val="24"/>
                <w:szCs w:val="24"/>
              </w:rPr>
            </w:pPr>
            <w:r w:rsidRPr="00C7777C">
              <w:rPr>
                <w:sz w:val="24"/>
                <w:szCs w:val="24"/>
              </w:rPr>
              <w:t>Sweet</w:t>
            </w:r>
            <w:r w:rsidR="007C4FCF">
              <w:rPr>
                <w:sz w:val="24"/>
                <w:szCs w:val="24"/>
              </w:rPr>
              <w:t>-</w:t>
            </w:r>
            <w:proofErr w:type="spellStart"/>
            <w:r w:rsidRPr="00C7777C">
              <w:rPr>
                <w:sz w:val="24"/>
                <w:szCs w:val="24"/>
              </w:rPr>
              <w:t>chilli</w:t>
            </w:r>
            <w:proofErr w:type="spellEnd"/>
            <w:r w:rsidRPr="00C7777C">
              <w:rPr>
                <w:sz w:val="24"/>
                <w:szCs w:val="24"/>
              </w:rPr>
              <w:t xml:space="preserve"> </w:t>
            </w:r>
            <w:r w:rsidR="007C4FCF">
              <w:rPr>
                <w:sz w:val="24"/>
                <w:szCs w:val="24"/>
              </w:rPr>
              <w:t>chicken or prawn,</w:t>
            </w:r>
            <w:r w:rsidRPr="00C7777C">
              <w:rPr>
                <w:sz w:val="24"/>
                <w:szCs w:val="24"/>
              </w:rPr>
              <w:t xml:space="preserve"> rice</w:t>
            </w:r>
            <w:r w:rsidR="007C4FCF">
              <w:rPr>
                <w:sz w:val="24"/>
                <w:szCs w:val="24"/>
              </w:rPr>
              <w:t xml:space="preserve"> &amp;</w:t>
            </w:r>
            <w:r w:rsidRPr="00C7777C">
              <w:rPr>
                <w:sz w:val="24"/>
                <w:szCs w:val="24"/>
              </w:rPr>
              <w:t xml:space="preserve"> noodle</w:t>
            </w:r>
            <w:r w:rsidRPr="00C7777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777C">
              <w:rPr>
                <w:sz w:val="24"/>
                <w:szCs w:val="24"/>
              </w:rPr>
              <w:t>stirfry</w:t>
            </w:r>
            <w:proofErr w:type="spellEnd"/>
            <w:r w:rsidRPr="00C7777C">
              <w:rPr>
                <w:sz w:val="24"/>
                <w:szCs w:val="24"/>
              </w:rPr>
              <w:t xml:space="preserve"> </w:t>
            </w:r>
            <w:r w:rsidRPr="00C7777C">
              <w:rPr>
                <w:rStyle w:val="IntenseEmphasis"/>
                <w:sz w:val="24"/>
                <w:szCs w:val="24"/>
                <w:lang w:val="en-GB" w:bidi="en-GB"/>
              </w:rPr>
              <w:t>/</w:t>
            </w:r>
            <w:r w:rsidRPr="001E1DA3">
              <w:rPr>
                <w:rStyle w:val="IntenseEmphasis"/>
                <w:sz w:val="24"/>
                <w:szCs w:val="24"/>
                <w:lang w:val="en-GB" w:bidi="en-GB"/>
              </w:rPr>
              <w:t> </w:t>
            </w:r>
            <w:r w:rsidRPr="001E1DA3">
              <w:rPr>
                <w:rStyle w:val="IntenseEmphasis"/>
                <w:sz w:val="24"/>
                <w:szCs w:val="24"/>
              </w:rPr>
              <w:t>£</w:t>
            </w:r>
            <w:r>
              <w:rPr>
                <w:rStyle w:val="IntenseEmphasis"/>
                <w:sz w:val="24"/>
                <w:szCs w:val="24"/>
              </w:rPr>
              <w:t>9.50</w:t>
            </w:r>
          </w:p>
          <w:p w14:paraId="0EC749C4" w14:textId="2CCF8200" w:rsidR="00C7777C" w:rsidRPr="00C7777C" w:rsidRDefault="00C7777C" w:rsidP="00106D2E">
            <w:pPr>
              <w:pStyle w:val="Menudetail"/>
              <w:spacing w:after="240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0" w:type="dxa"/>
            <w:tcMar>
              <w:left w:w="648" w:type="dxa"/>
            </w:tcMar>
          </w:tcPr>
          <w:p w14:paraId="0E65AFCF" w14:textId="7584CBFB" w:rsidR="00686057" w:rsidRDefault="002F669F">
            <w:pPr>
              <w:pStyle w:val="Heading1"/>
            </w:pPr>
            <w:r>
              <w:t>Starters</w:t>
            </w:r>
            <w:r w:rsidR="00850489">
              <w:t xml:space="preserve"> &amp; Snacks</w:t>
            </w:r>
          </w:p>
          <w:p w14:paraId="4BC4A66D" w14:textId="57AA1F10" w:rsidR="00EC46C4" w:rsidRPr="00EC46C4" w:rsidRDefault="00EC46C4" w:rsidP="00184C7D">
            <w:pPr>
              <w:pStyle w:val="Menuitem"/>
              <w:rPr>
                <w:iCs/>
                <w:color w:val="8B461D" w:themeColor="accent2" w:themeShade="BF"/>
              </w:rPr>
            </w:pPr>
            <w:r>
              <w:rPr>
                <w:rStyle w:val="IntenseEmphasis"/>
                <w:lang w:val="en-GB" w:bidi="en-GB"/>
              </w:rPr>
              <w:t>Black pudding bon bons</w:t>
            </w:r>
            <w:r w:rsidR="00686057" w:rsidRPr="009C3E8F">
              <w:rPr>
                <w:rStyle w:val="IntenseEmphasis"/>
                <w:lang w:val="en-GB" w:bidi="en-GB"/>
              </w:rPr>
              <w:t> / </w:t>
            </w:r>
            <w:r w:rsidR="00850489">
              <w:rPr>
                <w:rStyle w:val="IntenseEmphasis"/>
              </w:rPr>
              <w:t>£</w:t>
            </w:r>
            <w:r w:rsidR="00A12E0A">
              <w:rPr>
                <w:rStyle w:val="IntenseEmphasis"/>
              </w:rPr>
              <w:t>4.95</w:t>
            </w:r>
          </w:p>
          <w:p w14:paraId="6037D47B" w14:textId="77777777" w:rsidR="00AA5563" w:rsidRDefault="00850489" w:rsidP="00AA5563">
            <w:pPr>
              <w:pStyle w:val="Menudetail"/>
              <w:spacing w:line="240" w:lineRule="auto"/>
            </w:pPr>
            <w:r>
              <w:t xml:space="preserve">With </w:t>
            </w:r>
            <w:r w:rsidR="00EC46C4">
              <w:t>mango chutney</w:t>
            </w:r>
          </w:p>
          <w:p w14:paraId="09C6BF83" w14:textId="77777777" w:rsidR="00AA5563" w:rsidRPr="00AA5563" w:rsidRDefault="00AA5563" w:rsidP="00AA5563">
            <w:pPr>
              <w:pStyle w:val="Menudetail"/>
              <w:spacing w:line="240" w:lineRule="auto"/>
              <w:rPr>
                <w:sz w:val="16"/>
                <w:szCs w:val="16"/>
              </w:rPr>
            </w:pPr>
          </w:p>
          <w:p w14:paraId="2DB18794" w14:textId="0E8BE21A" w:rsidR="00EC46C4" w:rsidRPr="00AA5563" w:rsidRDefault="00EC46C4" w:rsidP="00AA5563">
            <w:pPr>
              <w:pStyle w:val="Menudetail"/>
              <w:spacing w:line="240" w:lineRule="auto"/>
              <w:rPr>
                <w:rStyle w:val="IntenseEmphasis"/>
                <w:rFonts w:asciiTheme="majorHAnsi" w:hAnsiTheme="majorHAnsi" w:cstheme="majorHAnsi"/>
                <w:i w:val="0"/>
                <w:color w:val="726658" w:themeColor="text2" w:themeTint="BF"/>
                <w:sz w:val="28"/>
                <w:szCs w:val="28"/>
              </w:rPr>
            </w:pPr>
            <w:r w:rsidRPr="00AA5563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  <w:lang w:val="en-GB" w:bidi="en-GB"/>
              </w:rPr>
              <w:t>Breaded chilli &amp; soy chicken / </w:t>
            </w:r>
            <w:r w:rsidRPr="00AA5563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</w:rPr>
              <w:t>£</w:t>
            </w:r>
            <w:r w:rsidR="00A12E0A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</w:rPr>
              <w:t>4.95</w:t>
            </w:r>
          </w:p>
          <w:p w14:paraId="01495242" w14:textId="5AF72CA1" w:rsidR="00EC46C4" w:rsidRPr="00EC46C4" w:rsidRDefault="00EC46C4" w:rsidP="00184C7D">
            <w:pPr>
              <w:pStyle w:val="Menuitem"/>
              <w:rPr>
                <w:iCs/>
                <w:color w:val="8B461D" w:themeColor="accent2" w:themeShade="BF"/>
              </w:rPr>
            </w:pPr>
            <w:r>
              <w:rPr>
                <w:rStyle w:val="IntenseEmphasis"/>
                <w:lang w:val="en-GB" w:bidi="en-GB"/>
              </w:rPr>
              <w:t>Haddock goujons</w:t>
            </w:r>
            <w:r w:rsidRPr="009C3E8F">
              <w:rPr>
                <w:rStyle w:val="IntenseEmphasis"/>
                <w:lang w:val="en-GB" w:bidi="en-GB"/>
              </w:rPr>
              <w:t> / </w:t>
            </w:r>
            <w:r>
              <w:rPr>
                <w:rStyle w:val="IntenseEmphasis"/>
              </w:rPr>
              <w:t>£</w:t>
            </w:r>
            <w:r w:rsidR="00A12E0A">
              <w:rPr>
                <w:rStyle w:val="IntenseEmphasis"/>
              </w:rPr>
              <w:t>4.95</w:t>
            </w:r>
          </w:p>
          <w:p w14:paraId="6354F401" w14:textId="77777777" w:rsidR="00AA5563" w:rsidRDefault="00EC46C4" w:rsidP="00AA5563">
            <w:pPr>
              <w:pStyle w:val="Menudetail"/>
              <w:spacing w:line="240" w:lineRule="auto"/>
            </w:pPr>
            <w:r>
              <w:t>With tartare sauce</w:t>
            </w:r>
          </w:p>
          <w:p w14:paraId="2200A9E5" w14:textId="77777777" w:rsidR="00AA5563" w:rsidRPr="00AA5563" w:rsidRDefault="00AA5563" w:rsidP="00AA5563">
            <w:pPr>
              <w:pStyle w:val="Menudetail"/>
              <w:spacing w:line="240" w:lineRule="auto"/>
              <w:rPr>
                <w:sz w:val="16"/>
                <w:szCs w:val="16"/>
              </w:rPr>
            </w:pPr>
          </w:p>
          <w:p w14:paraId="55198464" w14:textId="4E5C548D" w:rsidR="00EC46C4" w:rsidRPr="00AA5563" w:rsidRDefault="00EC46C4" w:rsidP="00AA5563">
            <w:pPr>
              <w:pStyle w:val="Menudetail"/>
              <w:spacing w:line="240" w:lineRule="auto"/>
              <w:rPr>
                <w:rFonts w:asciiTheme="majorHAnsi" w:hAnsiTheme="majorHAnsi" w:cstheme="majorHAnsi"/>
                <w:i w:val="0"/>
                <w:iCs w:val="0"/>
                <w:sz w:val="28"/>
                <w:szCs w:val="28"/>
              </w:rPr>
            </w:pPr>
            <w:r w:rsidRPr="00AA5563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  <w:lang w:val="en-GB" w:bidi="en-GB"/>
              </w:rPr>
              <w:t>Breaded brie wedges / </w:t>
            </w:r>
            <w:r w:rsidRPr="00AA5563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</w:rPr>
              <w:t>£</w:t>
            </w:r>
            <w:r w:rsidR="00A12E0A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</w:rPr>
              <w:t>4.95</w:t>
            </w:r>
          </w:p>
          <w:p w14:paraId="3CDFA233" w14:textId="77777777" w:rsidR="00AA5563" w:rsidRDefault="00EC46C4" w:rsidP="00AA5563">
            <w:pPr>
              <w:pStyle w:val="Menudetail"/>
              <w:spacing w:line="240" w:lineRule="auto"/>
            </w:pPr>
            <w:r>
              <w:t>With cranberry sauce</w:t>
            </w:r>
          </w:p>
          <w:p w14:paraId="3FC187B6" w14:textId="77777777" w:rsidR="00AA5563" w:rsidRPr="00AA5563" w:rsidRDefault="00AA5563" w:rsidP="00AA5563">
            <w:pPr>
              <w:pStyle w:val="Menudetail"/>
              <w:spacing w:line="240" w:lineRule="auto"/>
              <w:rPr>
                <w:sz w:val="16"/>
                <w:szCs w:val="16"/>
              </w:rPr>
            </w:pPr>
          </w:p>
          <w:p w14:paraId="4F10035D" w14:textId="6A5E53CB" w:rsidR="00686057" w:rsidRPr="00AA5563" w:rsidRDefault="00850489" w:rsidP="00AA5563">
            <w:pPr>
              <w:pStyle w:val="Menudetail"/>
              <w:spacing w:line="240" w:lineRule="auto"/>
              <w:rPr>
                <w:rFonts w:asciiTheme="majorHAnsi" w:hAnsiTheme="majorHAnsi" w:cstheme="majorHAnsi"/>
                <w:i w:val="0"/>
                <w:iCs w:val="0"/>
                <w:sz w:val="28"/>
                <w:szCs w:val="28"/>
              </w:rPr>
            </w:pPr>
            <w:r w:rsidRPr="00AA5563">
              <w:rPr>
                <w:rFonts w:asciiTheme="majorHAnsi" w:hAnsiTheme="majorHAnsi" w:cstheme="majorHAnsi"/>
                <w:i w:val="0"/>
                <w:iCs w:val="0"/>
                <w:sz w:val="28"/>
                <w:szCs w:val="28"/>
              </w:rPr>
              <w:t>Garlic bread</w:t>
            </w:r>
            <w:r w:rsidR="00686057" w:rsidRPr="00AA5563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  <w:lang w:val="en-GB" w:bidi="en-GB"/>
              </w:rPr>
              <w:t> / </w:t>
            </w:r>
            <w:r w:rsidRPr="00AA5563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</w:rPr>
              <w:t>£1.75</w:t>
            </w:r>
          </w:p>
          <w:p w14:paraId="73394A42" w14:textId="77777777" w:rsidR="00184C7D" w:rsidRDefault="00850489" w:rsidP="00184C7D">
            <w:pPr>
              <w:pStyle w:val="Menudetail"/>
              <w:spacing w:line="240" w:lineRule="auto"/>
              <w:rPr>
                <w:rStyle w:val="IntenseEmphasis"/>
                <w:sz w:val="28"/>
                <w:szCs w:val="28"/>
              </w:rPr>
            </w:pPr>
            <w:r>
              <w:t xml:space="preserve">With cheese </w:t>
            </w:r>
            <w:r w:rsidRPr="00850489">
              <w:rPr>
                <w:rStyle w:val="IntenseEmphasis"/>
                <w:sz w:val="28"/>
                <w:szCs w:val="28"/>
                <w:lang w:val="en-GB" w:bidi="en-GB"/>
              </w:rPr>
              <w:t>/ </w:t>
            </w:r>
            <w:r w:rsidRPr="00850489">
              <w:rPr>
                <w:rStyle w:val="IntenseEmphasis"/>
                <w:sz w:val="28"/>
                <w:szCs w:val="28"/>
              </w:rPr>
              <w:t>£2</w:t>
            </w:r>
          </w:p>
          <w:p w14:paraId="501378E4" w14:textId="77777777" w:rsidR="00184C7D" w:rsidRPr="00184C7D" w:rsidRDefault="00184C7D" w:rsidP="00184C7D">
            <w:pPr>
              <w:pStyle w:val="Menudetail"/>
              <w:spacing w:line="240" w:lineRule="auto"/>
              <w:rPr>
                <w:rStyle w:val="IntenseEmphasis"/>
                <w:sz w:val="16"/>
                <w:szCs w:val="16"/>
              </w:rPr>
            </w:pPr>
          </w:p>
          <w:p w14:paraId="11F7BADC" w14:textId="77E2BA56" w:rsidR="00850489" w:rsidRPr="00184C7D" w:rsidRDefault="00850489" w:rsidP="00184C7D">
            <w:pPr>
              <w:pStyle w:val="Menudetail"/>
              <w:spacing w:line="240" w:lineRule="auto"/>
              <w:rPr>
                <w:rFonts w:asciiTheme="majorHAnsi" w:hAnsiTheme="majorHAnsi" w:cstheme="majorHAnsi"/>
                <w:i w:val="0"/>
                <w:iCs w:val="0"/>
                <w:sz w:val="28"/>
                <w:szCs w:val="28"/>
              </w:rPr>
            </w:pPr>
            <w:r w:rsidRPr="00184C7D">
              <w:rPr>
                <w:rFonts w:asciiTheme="majorHAnsi" w:hAnsiTheme="majorHAnsi" w:cstheme="majorHAnsi"/>
                <w:i w:val="0"/>
                <w:iCs w:val="0"/>
                <w:sz w:val="28"/>
                <w:szCs w:val="28"/>
              </w:rPr>
              <w:t>Chunky chips</w:t>
            </w:r>
            <w:r w:rsidRPr="00184C7D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  <w:lang w:val="en-GB" w:bidi="en-GB"/>
              </w:rPr>
              <w:t> / </w:t>
            </w:r>
            <w:r w:rsidRPr="00184C7D">
              <w:rPr>
                <w:rStyle w:val="IntenseEmphasis"/>
                <w:rFonts w:asciiTheme="majorHAnsi" w:hAnsiTheme="majorHAnsi" w:cstheme="majorHAnsi"/>
                <w:i w:val="0"/>
                <w:iCs/>
                <w:sz w:val="28"/>
                <w:szCs w:val="28"/>
              </w:rPr>
              <w:t>£3</w:t>
            </w:r>
          </w:p>
          <w:p w14:paraId="67C83A2C" w14:textId="77777777" w:rsidR="00850489" w:rsidRDefault="00850489" w:rsidP="00184C7D">
            <w:pPr>
              <w:pStyle w:val="Menudetail"/>
              <w:spacing w:line="240" w:lineRule="auto"/>
              <w:rPr>
                <w:rStyle w:val="IntenseEmphasis"/>
              </w:rPr>
            </w:pPr>
            <w:r>
              <w:t xml:space="preserve">With cheese </w:t>
            </w:r>
            <w:r w:rsidRPr="00850489">
              <w:rPr>
                <w:rStyle w:val="IntenseEmphasis"/>
                <w:sz w:val="28"/>
                <w:szCs w:val="28"/>
                <w:lang w:val="en-GB" w:bidi="en-GB"/>
              </w:rPr>
              <w:t>/ </w:t>
            </w:r>
            <w:r w:rsidRPr="00850489">
              <w:rPr>
                <w:rStyle w:val="IntenseEmphasis"/>
                <w:sz w:val="28"/>
                <w:szCs w:val="28"/>
              </w:rPr>
              <w:t>£4</w:t>
            </w:r>
          </w:p>
          <w:p w14:paraId="55D4D0E6" w14:textId="77777777" w:rsidR="00184C7D" w:rsidRDefault="00850489" w:rsidP="00184C7D">
            <w:pPr>
              <w:pStyle w:val="Menudetail"/>
              <w:spacing w:line="240" w:lineRule="auto"/>
              <w:rPr>
                <w:rStyle w:val="IntenseEmphasis"/>
                <w:sz w:val="28"/>
                <w:szCs w:val="28"/>
              </w:rPr>
            </w:pPr>
            <w:r>
              <w:t xml:space="preserve">With cheese &amp; jalapenos </w:t>
            </w:r>
            <w:r w:rsidRPr="00850489">
              <w:rPr>
                <w:rStyle w:val="IntenseEmphasis"/>
                <w:sz w:val="28"/>
                <w:szCs w:val="28"/>
                <w:lang w:val="en-GB" w:bidi="en-GB"/>
              </w:rPr>
              <w:t>/ </w:t>
            </w:r>
            <w:r w:rsidRPr="00850489">
              <w:rPr>
                <w:rStyle w:val="IntenseEmphasis"/>
                <w:sz w:val="28"/>
                <w:szCs w:val="28"/>
              </w:rPr>
              <w:t>£4</w:t>
            </w:r>
            <w:r>
              <w:rPr>
                <w:rStyle w:val="IntenseEmphasis"/>
                <w:sz w:val="28"/>
                <w:szCs w:val="28"/>
              </w:rPr>
              <w:t>.50</w:t>
            </w:r>
          </w:p>
          <w:p w14:paraId="319DE103" w14:textId="77777777" w:rsidR="00184C7D" w:rsidRPr="00184C7D" w:rsidRDefault="00184C7D" w:rsidP="00184C7D">
            <w:pPr>
              <w:pStyle w:val="Menudetail"/>
              <w:spacing w:line="240" w:lineRule="auto"/>
              <w:rPr>
                <w:rStyle w:val="IntenseEmphasis"/>
                <w:sz w:val="16"/>
                <w:szCs w:val="16"/>
              </w:rPr>
            </w:pPr>
          </w:p>
          <w:p w14:paraId="62092BD4" w14:textId="77777777" w:rsidR="00184C7D" w:rsidRDefault="00850489" w:rsidP="00184C7D">
            <w:pPr>
              <w:pStyle w:val="Menudetail"/>
              <w:spacing w:line="240" w:lineRule="auto"/>
              <w:rPr>
                <w:rStyle w:val="IntenseEmphasis"/>
                <w:rFonts w:asciiTheme="majorHAnsi" w:hAnsiTheme="majorHAnsi" w:cstheme="majorHAnsi"/>
                <w:sz w:val="28"/>
                <w:szCs w:val="28"/>
              </w:rPr>
            </w:pPr>
            <w:r w:rsidRPr="00184C7D">
              <w:rPr>
                <w:rFonts w:asciiTheme="majorHAnsi" w:hAnsiTheme="majorHAnsi" w:cstheme="majorHAnsi"/>
                <w:i w:val="0"/>
                <w:iCs w:val="0"/>
                <w:sz w:val="28"/>
                <w:szCs w:val="28"/>
              </w:rPr>
              <w:t>Beer battered onion rings</w:t>
            </w:r>
            <w:r w:rsidRPr="00184C7D">
              <w:rPr>
                <w:rStyle w:val="IntenseEmphasis"/>
                <w:rFonts w:asciiTheme="majorHAnsi" w:hAnsiTheme="majorHAnsi" w:cstheme="majorHAnsi"/>
                <w:sz w:val="28"/>
                <w:szCs w:val="28"/>
                <w:lang w:val="en-GB" w:bidi="en-GB"/>
              </w:rPr>
              <w:t> / </w:t>
            </w:r>
            <w:r w:rsidRPr="00184C7D">
              <w:rPr>
                <w:rStyle w:val="IntenseEmphasis"/>
                <w:rFonts w:asciiTheme="majorHAnsi" w:hAnsiTheme="majorHAnsi" w:cstheme="majorHAnsi"/>
                <w:sz w:val="28"/>
                <w:szCs w:val="28"/>
              </w:rPr>
              <w:t>£3</w:t>
            </w:r>
          </w:p>
          <w:p w14:paraId="6E5E19FE" w14:textId="77777777" w:rsidR="00184C7D" w:rsidRPr="00184C7D" w:rsidRDefault="00184C7D" w:rsidP="00184C7D">
            <w:pPr>
              <w:pStyle w:val="Menudetail"/>
              <w:spacing w:line="240" w:lineRule="auto"/>
              <w:rPr>
                <w:rStyle w:val="IntenseEmphasis"/>
                <w:rFonts w:asciiTheme="majorHAnsi" w:hAnsiTheme="majorHAnsi" w:cstheme="majorHAnsi"/>
                <w:sz w:val="16"/>
                <w:szCs w:val="16"/>
              </w:rPr>
            </w:pPr>
          </w:p>
          <w:p w14:paraId="700C0A74" w14:textId="31B2C587" w:rsidR="006F2302" w:rsidRPr="00C7777C" w:rsidRDefault="00850489" w:rsidP="00C7777C">
            <w:pPr>
              <w:pStyle w:val="Menudetail"/>
              <w:spacing w:line="240" w:lineRule="auto"/>
              <w:rPr>
                <w:rFonts w:asciiTheme="majorHAnsi" w:hAnsiTheme="majorHAnsi" w:cstheme="majorHAnsi"/>
                <w:i w:val="0"/>
                <w:color w:val="8B461D" w:themeColor="accent2" w:themeShade="BF"/>
                <w:sz w:val="28"/>
                <w:szCs w:val="28"/>
              </w:rPr>
            </w:pPr>
            <w:r w:rsidRPr="00184C7D">
              <w:rPr>
                <w:i w:val="0"/>
                <w:iCs w:val="0"/>
                <w:sz w:val="28"/>
                <w:szCs w:val="28"/>
              </w:rPr>
              <w:t>Garden salad</w:t>
            </w:r>
            <w:r w:rsidRPr="00184C7D">
              <w:rPr>
                <w:rStyle w:val="IntenseEmphasis"/>
                <w:i w:val="0"/>
                <w:iCs/>
                <w:sz w:val="28"/>
                <w:szCs w:val="28"/>
                <w:lang w:val="en-GB" w:bidi="en-GB"/>
              </w:rPr>
              <w:t> / </w:t>
            </w:r>
            <w:r w:rsidRPr="00184C7D">
              <w:rPr>
                <w:rStyle w:val="IntenseEmphasis"/>
                <w:i w:val="0"/>
                <w:iCs/>
                <w:sz w:val="28"/>
                <w:szCs w:val="28"/>
              </w:rPr>
              <w:t>£2.50</w:t>
            </w:r>
          </w:p>
          <w:p w14:paraId="4091BAA9" w14:textId="6274DCBB" w:rsidR="00C7777C" w:rsidRDefault="00C7777C" w:rsidP="00C7777C">
            <w:pPr>
              <w:pStyle w:val="Heading2"/>
              <w:spacing w:before="240" w:after="0"/>
            </w:pPr>
            <w:r>
              <w:t>Pizzas</w:t>
            </w:r>
          </w:p>
          <w:p w14:paraId="5EA2A425" w14:textId="77777777" w:rsidR="00686057" w:rsidRDefault="00686057" w:rsidP="00446EAE">
            <w:pPr>
              <w:pStyle w:val="Menudetail"/>
            </w:pPr>
          </w:p>
          <w:p w14:paraId="7D404E65" w14:textId="3024BD1E" w:rsidR="00C7777C" w:rsidRDefault="00E43602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i w:val="0"/>
                <w:iCs w:val="0"/>
                <w:sz w:val="28"/>
                <w:szCs w:val="28"/>
              </w:rPr>
              <w:t>y</w:t>
            </w:r>
            <w:r w:rsidR="00C7777C" w:rsidRPr="00C7777C">
              <w:rPr>
                <w:i w:val="0"/>
                <w:iCs w:val="0"/>
                <w:sz w:val="28"/>
                <w:szCs w:val="28"/>
              </w:rPr>
              <w:t>All</w:t>
            </w:r>
            <w:proofErr w:type="spellEnd"/>
            <w:r w:rsidR="00C7777C" w:rsidRPr="00C7777C">
              <w:rPr>
                <w:i w:val="0"/>
                <w:iCs w:val="0"/>
                <w:sz w:val="28"/>
                <w:szCs w:val="28"/>
              </w:rPr>
              <w:t xml:space="preserve"> priced at £8.95</w:t>
            </w:r>
          </w:p>
          <w:p w14:paraId="237B670B" w14:textId="77777777" w:rsidR="00C7777C" w:rsidRDefault="00C7777C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</w:p>
          <w:p w14:paraId="33E30BD7" w14:textId="77777777" w:rsidR="00C7777C" w:rsidRDefault="00C7777C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Margarita</w:t>
            </w:r>
          </w:p>
          <w:p w14:paraId="4DB3C832" w14:textId="77777777" w:rsidR="00C7777C" w:rsidRDefault="00C7777C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Ham &amp; pineapple</w:t>
            </w:r>
          </w:p>
          <w:p w14:paraId="26EA01F0" w14:textId="77777777" w:rsidR="00C7777C" w:rsidRDefault="00C7777C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BBQ chicken</w:t>
            </w:r>
          </w:p>
          <w:p w14:paraId="1199DFE2" w14:textId="77777777" w:rsidR="00C7777C" w:rsidRDefault="00C7777C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Veggie Delight</w:t>
            </w:r>
          </w:p>
          <w:p w14:paraId="694960E1" w14:textId="77777777" w:rsidR="00C7777C" w:rsidRDefault="00C7777C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Spicy meat feast</w:t>
            </w:r>
          </w:p>
          <w:p w14:paraId="6D4CDE2D" w14:textId="6040C74F" w:rsidR="00EB2BCF" w:rsidRPr="00C7777C" w:rsidRDefault="00EB2BCF" w:rsidP="00446EAE">
            <w:pPr>
              <w:pStyle w:val="Menudetail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3 cheese</w:t>
            </w:r>
          </w:p>
        </w:tc>
      </w:tr>
    </w:tbl>
    <w:p w14:paraId="08B07A75" w14:textId="0D4BCCF8" w:rsidR="00C86908" w:rsidRPr="00C86908" w:rsidRDefault="00C86908" w:rsidP="00E64150">
      <w:pPr>
        <w:pStyle w:val="NoSpacing"/>
        <w:rPr>
          <w:rFonts w:asciiTheme="majorHAnsi" w:hAnsiTheme="majorHAnsi" w:cstheme="majorHAnsi"/>
          <w:sz w:val="28"/>
          <w:szCs w:val="28"/>
        </w:rPr>
      </w:pPr>
    </w:p>
    <w:sectPr w:rsidR="00C86908" w:rsidRPr="00C86908" w:rsidSect="00A83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0F45" w14:textId="77777777" w:rsidR="00161B5D" w:rsidRDefault="00161B5D">
      <w:pPr>
        <w:spacing w:after="0" w:line="240" w:lineRule="auto"/>
      </w:pPr>
      <w:r>
        <w:separator/>
      </w:r>
    </w:p>
  </w:endnote>
  <w:endnote w:type="continuationSeparator" w:id="0">
    <w:p w14:paraId="5BB8F138" w14:textId="77777777" w:rsidR="00161B5D" w:rsidRDefault="0016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0A0C" w14:textId="77777777" w:rsidR="00161B5D" w:rsidRDefault="00161B5D">
      <w:pPr>
        <w:spacing w:after="0" w:line="240" w:lineRule="auto"/>
      </w:pPr>
      <w:r>
        <w:separator/>
      </w:r>
    </w:p>
  </w:footnote>
  <w:footnote w:type="continuationSeparator" w:id="0">
    <w:p w14:paraId="40262816" w14:textId="77777777" w:rsidR="00161B5D" w:rsidRDefault="0016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9"/>
    <w:rsid w:val="00011EDD"/>
    <w:rsid w:val="00030E76"/>
    <w:rsid w:val="0004295D"/>
    <w:rsid w:val="00062DA4"/>
    <w:rsid w:val="00064267"/>
    <w:rsid w:val="00066969"/>
    <w:rsid w:val="00076188"/>
    <w:rsid w:val="0009230D"/>
    <w:rsid w:val="000B1190"/>
    <w:rsid w:val="000B767B"/>
    <w:rsid w:val="000D774A"/>
    <w:rsid w:val="000D7FA8"/>
    <w:rsid w:val="000E3370"/>
    <w:rsid w:val="000E67BE"/>
    <w:rsid w:val="00106D2E"/>
    <w:rsid w:val="00113D8C"/>
    <w:rsid w:val="001161AD"/>
    <w:rsid w:val="00116DE2"/>
    <w:rsid w:val="001209FE"/>
    <w:rsid w:val="001350CA"/>
    <w:rsid w:val="001432BD"/>
    <w:rsid w:val="001534E1"/>
    <w:rsid w:val="00153669"/>
    <w:rsid w:val="00157825"/>
    <w:rsid w:val="00161B5D"/>
    <w:rsid w:val="00184C7D"/>
    <w:rsid w:val="00184EBE"/>
    <w:rsid w:val="00197C76"/>
    <w:rsid w:val="001A4A19"/>
    <w:rsid w:val="001B2EBE"/>
    <w:rsid w:val="001E1DA3"/>
    <w:rsid w:val="002046CA"/>
    <w:rsid w:val="0024235D"/>
    <w:rsid w:val="002455B5"/>
    <w:rsid w:val="00263BB3"/>
    <w:rsid w:val="00271AEC"/>
    <w:rsid w:val="00285725"/>
    <w:rsid w:val="002B6F0F"/>
    <w:rsid w:val="002C286A"/>
    <w:rsid w:val="002E6E53"/>
    <w:rsid w:val="002F669F"/>
    <w:rsid w:val="00303755"/>
    <w:rsid w:val="00346C8C"/>
    <w:rsid w:val="003519F7"/>
    <w:rsid w:val="00395C46"/>
    <w:rsid w:val="003A5688"/>
    <w:rsid w:val="003B46DA"/>
    <w:rsid w:val="003B7142"/>
    <w:rsid w:val="003E5C7A"/>
    <w:rsid w:val="00401B38"/>
    <w:rsid w:val="0041296F"/>
    <w:rsid w:val="00423B51"/>
    <w:rsid w:val="00425D83"/>
    <w:rsid w:val="004279FF"/>
    <w:rsid w:val="00436255"/>
    <w:rsid w:val="00446EAE"/>
    <w:rsid w:val="00454669"/>
    <w:rsid w:val="00486747"/>
    <w:rsid w:val="004941F5"/>
    <w:rsid w:val="004A6C21"/>
    <w:rsid w:val="004A7218"/>
    <w:rsid w:val="004A7E71"/>
    <w:rsid w:val="004B26F4"/>
    <w:rsid w:val="004D01F4"/>
    <w:rsid w:val="004D7747"/>
    <w:rsid w:val="004E1141"/>
    <w:rsid w:val="004F1F6B"/>
    <w:rsid w:val="004F63C4"/>
    <w:rsid w:val="005457C5"/>
    <w:rsid w:val="0056755A"/>
    <w:rsid w:val="00572BBE"/>
    <w:rsid w:val="00582525"/>
    <w:rsid w:val="005D42AD"/>
    <w:rsid w:val="00605DDA"/>
    <w:rsid w:val="006223FB"/>
    <w:rsid w:val="006426FF"/>
    <w:rsid w:val="00647631"/>
    <w:rsid w:val="00656305"/>
    <w:rsid w:val="006677A8"/>
    <w:rsid w:val="00667EF5"/>
    <w:rsid w:val="00686057"/>
    <w:rsid w:val="006C776F"/>
    <w:rsid w:val="006D3879"/>
    <w:rsid w:val="006F12F1"/>
    <w:rsid w:val="006F2302"/>
    <w:rsid w:val="006F5186"/>
    <w:rsid w:val="00706C30"/>
    <w:rsid w:val="00744919"/>
    <w:rsid w:val="00772B07"/>
    <w:rsid w:val="00794753"/>
    <w:rsid w:val="007B09E3"/>
    <w:rsid w:val="007B4047"/>
    <w:rsid w:val="007C4FCF"/>
    <w:rsid w:val="007E1DA8"/>
    <w:rsid w:val="007E4AA9"/>
    <w:rsid w:val="007F2AB8"/>
    <w:rsid w:val="00816581"/>
    <w:rsid w:val="00846B88"/>
    <w:rsid w:val="00850489"/>
    <w:rsid w:val="008518DA"/>
    <w:rsid w:val="0086122D"/>
    <w:rsid w:val="00885509"/>
    <w:rsid w:val="008B3F3C"/>
    <w:rsid w:val="008F5B7E"/>
    <w:rsid w:val="00914294"/>
    <w:rsid w:val="00927A62"/>
    <w:rsid w:val="00927D66"/>
    <w:rsid w:val="00933481"/>
    <w:rsid w:val="00943EDC"/>
    <w:rsid w:val="00986695"/>
    <w:rsid w:val="00996D50"/>
    <w:rsid w:val="009B6661"/>
    <w:rsid w:val="009C3E8F"/>
    <w:rsid w:val="009D3F2B"/>
    <w:rsid w:val="009E3AF7"/>
    <w:rsid w:val="009F22CB"/>
    <w:rsid w:val="009F37E6"/>
    <w:rsid w:val="00A12E0A"/>
    <w:rsid w:val="00A61CF8"/>
    <w:rsid w:val="00A701AB"/>
    <w:rsid w:val="00A81D47"/>
    <w:rsid w:val="00A83363"/>
    <w:rsid w:val="00A83502"/>
    <w:rsid w:val="00AA0A4F"/>
    <w:rsid w:val="00AA5563"/>
    <w:rsid w:val="00AB1532"/>
    <w:rsid w:val="00AC17F6"/>
    <w:rsid w:val="00AC2E3D"/>
    <w:rsid w:val="00AC442A"/>
    <w:rsid w:val="00AF1DB9"/>
    <w:rsid w:val="00B017F2"/>
    <w:rsid w:val="00B02063"/>
    <w:rsid w:val="00B347E8"/>
    <w:rsid w:val="00B4553D"/>
    <w:rsid w:val="00B53258"/>
    <w:rsid w:val="00BB7AC9"/>
    <w:rsid w:val="00BD1C2C"/>
    <w:rsid w:val="00C02908"/>
    <w:rsid w:val="00C50265"/>
    <w:rsid w:val="00C56779"/>
    <w:rsid w:val="00C7777C"/>
    <w:rsid w:val="00C7779D"/>
    <w:rsid w:val="00C8230C"/>
    <w:rsid w:val="00C86908"/>
    <w:rsid w:val="00C91F28"/>
    <w:rsid w:val="00C92C7E"/>
    <w:rsid w:val="00CA7445"/>
    <w:rsid w:val="00CB1EA0"/>
    <w:rsid w:val="00CB7B44"/>
    <w:rsid w:val="00CC4B64"/>
    <w:rsid w:val="00D00B6A"/>
    <w:rsid w:val="00D02574"/>
    <w:rsid w:val="00D22474"/>
    <w:rsid w:val="00D35D95"/>
    <w:rsid w:val="00DC1AC2"/>
    <w:rsid w:val="00DF075E"/>
    <w:rsid w:val="00DF7F0E"/>
    <w:rsid w:val="00E179D3"/>
    <w:rsid w:val="00E340F9"/>
    <w:rsid w:val="00E43602"/>
    <w:rsid w:val="00E64150"/>
    <w:rsid w:val="00E77386"/>
    <w:rsid w:val="00E924F9"/>
    <w:rsid w:val="00E9427A"/>
    <w:rsid w:val="00EB2BCF"/>
    <w:rsid w:val="00EC46C4"/>
    <w:rsid w:val="00F56C78"/>
    <w:rsid w:val="00F61A75"/>
    <w:rsid w:val="00F67B42"/>
    <w:rsid w:val="00F81732"/>
    <w:rsid w:val="00FE256F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934BA"/>
  <w15:chartTrackingRefBased/>
  <w15:docId w15:val="{63B0BBAF-326E-A440-AAB1-949F0BBF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sleyrenton/Library/Containers/com.microsoft.Word/Data/Library/Application%20Support/Microsoft/Office/16.0/DTS/Search/%7b01EEDCA2-B164-C848-8C4E-20F6A062C644%7dtf038813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4B4B3A2BC06F48BAB9594A76CF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86DE-4233-7041-B99E-70E9E26F0A36}"/>
      </w:docPartPr>
      <w:docPartBody>
        <w:p w:rsidR="0020459A" w:rsidRDefault="003529CD">
          <w:pPr>
            <w:pStyle w:val="B64B4B3A2BC06F48BAB9594A76CF4016"/>
          </w:pPr>
          <w:r>
            <w:rPr>
              <w:lang w:bidi="en-GB"/>
            </w:rPr>
            <w:t>Drinks</w:t>
          </w:r>
        </w:p>
      </w:docPartBody>
    </w:docPart>
    <w:docPart>
      <w:docPartPr>
        <w:name w:val="77741F456D85B649AE9F171595EE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E416-E33D-4940-A00F-06A574DE8E24}"/>
      </w:docPartPr>
      <w:docPartBody>
        <w:p w:rsidR="0020459A" w:rsidRDefault="003529CD">
          <w:pPr>
            <w:pStyle w:val="77741F456D85B649AE9F171595EE7516"/>
          </w:pPr>
          <w:r w:rsidRPr="009C3E8F">
            <w:rPr>
              <w:rStyle w:val="IntenseEmphasis"/>
              <w:lang w:bidi="en-GB"/>
            </w:rPr>
            <w:t>Website</w:t>
          </w:r>
        </w:p>
      </w:docPartBody>
    </w:docPart>
    <w:docPart>
      <w:docPartPr>
        <w:name w:val="F347868BD6700F449E0BAE873F0F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B5F1-7661-1A42-BEDC-9779FF3C3131}"/>
      </w:docPartPr>
      <w:docPartBody>
        <w:p w:rsidR="0020459A" w:rsidRDefault="003529CD">
          <w:pPr>
            <w:pStyle w:val="F347868BD6700F449E0BAE873F0F380A"/>
          </w:pPr>
          <w:r>
            <w:rPr>
              <w:lang w:bidi="en-GB"/>
            </w:rPr>
            <w:t>Takeaway menu</w:t>
          </w:r>
        </w:p>
      </w:docPartBody>
    </w:docPart>
    <w:docPart>
      <w:docPartPr>
        <w:name w:val="25DE9F7201C6E94481F89767E7A0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54F2-BF4D-5143-81D8-869BE4F11832}"/>
      </w:docPartPr>
      <w:docPartBody>
        <w:p w:rsidR="0020459A" w:rsidRDefault="003529CD">
          <w:pPr>
            <w:pStyle w:val="25DE9F7201C6E94481F89767E7A0A04D"/>
          </w:pPr>
          <w:r>
            <w:rPr>
              <w:lang w:bidi="en-GB"/>
            </w:rPr>
            <w:t>Telephone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A8"/>
    <w:rsid w:val="000A7934"/>
    <w:rsid w:val="001738C9"/>
    <w:rsid w:val="001E40B2"/>
    <w:rsid w:val="0020459A"/>
    <w:rsid w:val="003529CD"/>
    <w:rsid w:val="005237C6"/>
    <w:rsid w:val="005B5076"/>
    <w:rsid w:val="007D55A8"/>
    <w:rsid w:val="00C85AA3"/>
    <w:rsid w:val="00D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B4B3A2BC06F48BAB9594A76CF4016">
    <w:name w:val="B64B4B3A2BC06F48BAB9594A76CF4016"/>
  </w:style>
  <w:style w:type="character" w:styleId="IntenseEmphasis">
    <w:name w:val="Intense Emphasis"/>
    <w:basedOn w:val="DefaultParagraphFont"/>
    <w:uiPriority w:val="21"/>
    <w:qFormat/>
    <w:rsid w:val="007D55A8"/>
    <w:rPr>
      <w:b w:val="0"/>
      <w:i w:val="0"/>
      <w:iCs/>
      <w:color w:val="C45911" w:themeColor="accent2" w:themeShade="BF"/>
    </w:rPr>
  </w:style>
  <w:style w:type="paragraph" w:customStyle="1" w:styleId="77741F456D85B649AE9F171595EE7516">
    <w:name w:val="77741F456D85B649AE9F171595EE7516"/>
  </w:style>
  <w:style w:type="paragraph" w:customStyle="1" w:styleId="F347868BD6700F449E0BAE873F0F380A">
    <w:name w:val="F347868BD6700F449E0BAE873F0F380A"/>
  </w:style>
  <w:style w:type="paragraph" w:customStyle="1" w:styleId="25DE9F7201C6E94481F89767E7A0A04D">
    <w:name w:val="25DE9F7201C6E94481F89767E7A0A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01456 486226</CompanyPhone>
  <CompanyFax/>
  <CompanyEmail>
Desserts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{01EEDCA2-B164-C848-8C4E-20F6A062C644}tf03881318.dotx</Template>
  <TotalTime>61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Lesley Renton</cp:lastModifiedBy>
  <cp:revision>5</cp:revision>
  <cp:lastPrinted>2021-03-23T13:55:00Z</cp:lastPrinted>
  <dcterms:created xsi:type="dcterms:W3CDTF">2021-01-20T12:17:00Z</dcterms:created>
  <dcterms:modified xsi:type="dcterms:W3CDTF">2021-03-23T13:59:00Z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